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24387E" w:rsidRPr="003264BA" w:rsidTr="003467F7">
        <w:trPr>
          <w:trHeight w:val="1701"/>
        </w:trPr>
        <w:tc>
          <w:tcPr>
            <w:tcW w:w="7939" w:type="dxa"/>
          </w:tcPr>
          <w:p w:rsidR="0024387E" w:rsidRPr="003264BA" w:rsidRDefault="0024387E" w:rsidP="00045CC8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6945" w:type="dxa"/>
          </w:tcPr>
          <w:p w:rsidR="0024387E" w:rsidRPr="003264BA" w:rsidRDefault="0024387E" w:rsidP="00045CC8">
            <w:pPr>
              <w:rPr>
                <w:szCs w:val="28"/>
              </w:rPr>
            </w:pPr>
            <w:r w:rsidRPr="003264BA">
              <w:rPr>
                <w:szCs w:val="28"/>
              </w:rPr>
              <w:t>УТВЕРЖДАЮ</w:t>
            </w:r>
            <w:r>
              <w:rPr>
                <w:szCs w:val="28"/>
              </w:rPr>
              <w:t>:</w:t>
            </w:r>
          </w:p>
          <w:p w:rsidR="0024387E" w:rsidRPr="003264BA" w:rsidRDefault="0024387E" w:rsidP="00045CC8">
            <w:pPr>
              <w:rPr>
                <w:szCs w:val="28"/>
              </w:rPr>
            </w:pPr>
            <w:r>
              <w:rPr>
                <w:szCs w:val="28"/>
              </w:rPr>
              <w:t>Директор школы</w:t>
            </w:r>
          </w:p>
          <w:p w:rsidR="0024387E" w:rsidRPr="003264BA" w:rsidRDefault="0024387E" w:rsidP="00045CC8">
            <w:pPr>
              <w:tabs>
                <w:tab w:val="left" w:pos="4395"/>
              </w:tabs>
              <w:jc w:val="right"/>
              <w:rPr>
                <w:szCs w:val="28"/>
              </w:rPr>
            </w:pPr>
          </w:p>
          <w:p w:rsidR="0024387E" w:rsidRPr="003264BA" w:rsidRDefault="0024387E" w:rsidP="00045CC8">
            <w:pPr>
              <w:tabs>
                <w:tab w:val="left" w:pos="439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</w:t>
            </w:r>
            <w:proofErr w:type="spellStart"/>
            <w:r>
              <w:rPr>
                <w:szCs w:val="28"/>
              </w:rPr>
              <w:t>И.А.Безворотняя</w:t>
            </w:r>
            <w:proofErr w:type="spellEnd"/>
          </w:p>
          <w:p w:rsidR="0024387E" w:rsidRPr="003264BA" w:rsidRDefault="0024387E" w:rsidP="00045CC8">
            <w:pPr>
              <w:rPr>
                <w:szCs w:val="28"/>
              </w:rPr>
            </w:pPr>
            <w:r w:rsidRPr="003264BA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="003467F7">
              <w:rPr>
                <w:szCs w:val="28"/>
              </w:rPr>
              <w:t>26</w:t>
            </w:r>
            <w:r>
              <w:rPr>
                <w:szCs w:val="28"/>
              </w:rPr>
              <w:t>____</w:t>
            </w:r>
            <w:r w:rsidRPr="003264BA">
              <w:rPr>
                <w:szCs w:val="28"/>
              </w:rPr>
              <w:t>»</w:t>
            </w:r>
            <w:r>
              <w:rPr>
                <w:szCs w:val="28"/>
              </w:rPr>
              <w:t xml:space="preserve"> ____</w:t>
            </w:r>
            <w:r w:rsidR="003467F7">
              <w:rPr>
                <w:szCs w:val="28"/>
              </w:rPr>
              <w:t>09</w:t>
            </w:r>
            <w:r>
              <w:rPr>
                <w:szCs w:val="28"/>
              </w:rPr>
              <w:t xml:space="preserve">________ 20  </w:t>
            </w:r>
            <w:r>
              <w:rPr>
                <w:szCs w:val="28"/>
              </w:rPr>
              <w:t>17</w:t>
            </w:r>
            <w:r>
              <w:rPr>
                <w:szCs w:val="28"/>
              </w:rPr>
              <w:t xml:space="preserve">     года</w:t>
            </w:r>
          </w:p>
        </w:tc>
      </w:tr>
    </w:tbl>
    <w:p w:rsidR="0024387E" w:rsidRPr="00C906D1" w:rsidRDefault="0024387E" w:rsidP="0024387E">
      <w:pPr>
        <w:jc w:val="right"/>
        <w:rPr>
          <w:bCs/>
        </w:rPr>
      </w:pPr>
    </w:p>
    <w:p w:rsidR="0024387E" w:rsidRPr="0024387E" w:rsidRDefault="00CC4FC8" w:rsidP="0024387E">
      <w:pPr>
        <w:jc w:val="center"/>
        <w:rPr>
          <w:b/>
          <w:bCs/>
        </w:rPr>
      </w:pPr>
      <w:r>
        <w:rPr>
          <w:b/>
          <w:bCs/>
        </w:rPr>
        <w:t xml:space="preserve">Карта </w:t>
      </w:r>
      <w:bookmarkStart w:id="0" w:name="_GoBack"/>
      <w:bookmarkEnd w:id="0"/>
      <w:r>
        <w:rPr>
          <w:b/>
          <w:bCs/>
        </w:rPr>
        <w:t>к</w:t>
      </w:r>
      <w:r w:rsidR="0024387E" w:rsidRPr="00C906D1">
        <w:rPr>
          <w:b/>
          <w:bCs/>
        </w:rPr>
        <w:t>оррупционных рисков</w:t>
      </w:r>
      <w:r w:rsidR="0024387E" w:rsidRPr="00C906D1">
        <w:rPr>
          <w:b/>
          <w:bCs/>
        </w:rPr>
        <w:br/>
      </w:r>
      <w:r w:rsidR="0024387E" w:rsidRPr="0024387E">
        <w:rPr>
          <w:b/>
          <w:bCs/>
        </w:rPr>
        <w:t>муниципального общеобразовательного учреждения Семеновской средней школы</w:t>
      </w:r>
    </w:p>
    <w:p w:rsidR="0024387E" w:rsidRPr="00C906D1" w:rsidRDefault="0024387E" w:rsidP="0024387E">
      <w:pPr>
        <w:jc w:val="center"/>
        <w:rPr>
          <w:b/>
          <w:bCs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24387E" w:rsidRPr="00C906D1" w:rsidTr="00045CC8">
        <w:tc>
          <w:tcPr>
            <w:tcW w:w="817" w:type="dxa"/>
          </w:tcPr>
          <w:p w:rsidR="0024387E" w:rsidRPr="00C906D1" w:rsidRDefault="0024387E" w:rsidP="00045CC8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C906D1">
              <w:rPr>
                <w:bCs/>
                <w:sz w:val="24"/>
                <w:szCs w:val="24"/>
              </w:rPr>
              <w:t>п</w:t>
            </w:r>
            <w:proofErr w:type="gramEnd"/>
            <w:r w:rsidRPr="00C906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4387E" w:rsidRPr="00C906D1" w:rsidRDefault="0024387E" w:rsidP="003467F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906D1">
              <w:rPr>
                <w:sz w:val="24"/>
                <w:szCs w:val="24"/>
              </w:rPr>
              <w:t>Коррупционно</w:t>
            </w:r>
            <w:proofErr w:type="spellEnd"/>
            <w:r w:rsidRPr="00C906D1">
              <w:rPr>
                <w:sz w:val="24"/>
                <w:szCs w:val="24"/>
              </w:rPr>
              <w:t>-опасная функция</w:t>
            </w:r>
          </w:p>
        </w:tc>
        <w:tc>
          <w:tcPr>
            <w:tcW w:w="3667" w:type="dxa"/>
          </w:tcPr>
          <w:p w:rsidR="0024387E" w:rsidRPr="00C906D1" w:rsidRDefault="0024387E" w:rsidP="003467F7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</w:tcPr>
          <w:p w:rsidR="0024387E" w:rsidRPr="00C906D1" w:rsidRDefault="0024387E" w:rsidP="003467F7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Наименование должности </w:t>
            </w:r>
            <w:r>
              <w:rPr>
                <w:sz w:val="24"/>
                <w:szCs w:val="24"/>
              </w:rPr>
              <w:t>в учреждении</w:t>
            </w:r>
          </w:p>
        </w:tc>
        <w:tc>
          <w:tcPr>
            <w:tcW w:w="1276" w:type="dxa"/>
          </w:tcPr>
          <w:p w:rsidR="0024387E" w:rsidRPr="00C906D1" w:rsidRDefault="0024387E" w:rsidP="003467F7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24387E" w:rsidRPr="00C906D1" w:rsidRDefault="0024387E" w:rsidP="003467F7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Меры по </w:t>
            </w:r>
            <w:r>
              <w:rPr>
                <w:sz w:val="24"/>
                <w:szCs w:val="24"/>
              </w:rPr>
              <w:t>управлению</w:t>
            </w:r>
            <w:r w:rsidRPr="00C90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906D1">
              <w:rPr>
                <w:sz w:val="24"/>
                <w:szCs w:val="24"/>
              </w:rPr>
              <w:t>коррупционн</w:t>
            </w:r>
            <w:r>
              <w:rPr>
                <w:sz w:val="24"/>
                <w:szCs w:val="24"/>
              </w:rPr>
              <w:t>ыми</w:t>
            </w:r>
            <w:r w:rsidRPr="00C906D1">
              <w:rPr>
                <w:sz w:val="24"/>
                <w:szCs w:val="24"/>
              </w:rPr>
              <w:t xml:space="preserve"> риска</w:t>
            </w:r>
            <w:r>
              <w:rPr>
                <w:sz w:val="24"/>
                <w:szCs w:val="24"/>
              </w:rPr>
              <w:t>ми</w:t>
            </w:r>
          </w:p>
        </w:tc>
      </w:tr>
    </w:tbl>
    <w:p w:rsidR="0024387E" w:rsidRPr="00C906D1" w:rsidRDefault="0024387E" w:rsidP="0024387E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24387E" w:rsidRPr="00C906D1" w:rsidTr="00045CC8">
        <w:trPr>
          <w:tblHeader/>
        </w:trPr>
        <w:tc>
          <w:tcPr>
            <w:tcW w:w="816" w:type="dxa"/>
          </w:tcPr>
          <w:p w:rsidR="0024387E" w:rsidRPr="00C906D1" w:rsidRDefault="0024387E" w:rsidP="00045CC8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387E" w:rsidRPr="00C906D1" w:rsidRDefault="0024387E" w:rsidP="00045CC8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24387E" w:rsidRPr="00C906D1" w:rsidRDefault="0024387E" w:rsidP="00045CC8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4387E" w:rsidRPr="00C906D1" w:rsidRDefault="0024387E" w:rsidP="00045CC8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387E" w:rsidRPr="00C906D1" w:rsidRDefault="0024387E" w:rsidP="00045CC8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4387E" w:rsidRPr="00C906D1" w:rsidRDefault="0024387E" w:rsidP="00045CC8">
            <w:pPr>
              <w:jc w:val="center"/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>6</w:t>
            </w:r>
          </w:p>
        </w:tc>
      </w:tr>
      <w:tr w:rsidR="003467F7" w:rsidRPr="00C906D1" w:rsidTr="0045089C">
        <w:tc>
          <w:tcPr>
            <w:tcW w:w="816" w:type="dxa"/>
            <w:tcBorders>
              <w:bottom w:val="single" w:sz="4" w:space="0" w:color="auto"/>
            </w:tcBorders>
          </w:tcPr>
          <w:p w:rsidR="003467F7" w:rsidRPr="004B358E" w:rsidRDefault="003467F7" w:rsidP="0024387E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Подготовка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>нормативных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Разработка и согласование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 xml:space="preserve">нормативных 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vMerge w:val="restart"/>
          </w:tcPr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sz w:val="24"/>
                <w:szCs w:val="24"/>
              </w:rPr>
              <w:t>работником учреждения</w:t>
            </w:r>
            <w:r w:rsidRPr="00C906D1">
              <w:rPr>
                <w:sz w:val="24"/>
                <w:szCs w:val="24"/>
              </w:rPr>
              <w:t xml:space="preserve"> при осуществлении </w:t>
            </w:r>
            <w:proofErr w:type="spellStart"/>
            <w:r w:rsidRPr="00C906D1">
              <w:rPr>
                <w:sz w:val="24"/>
                <w:szCs w:val="24"/>
              </w:rPr>
              <w:t>коррупционно</w:t>
            </w:r>
            <w:proofErr w:type="spellEnd"/>
            <w:r w:rsidRPr="00C906D1">
              <w:rPr>
                <w:sz w:val="24"/>
                <w:szCs w:val="24"/>
              </w:rPr>
              <w:t>-опасной функции;</w:t>
            </w:r>
          </w:p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 xml:space="preserve">ривлечение к разработке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3467F7" w:rsidRPr="009E4A0E" w:rsidRDefault="003467F7" w:rsidP="00045CC8">
            <w:pPr>
              <w:rPr>
                <w:sz w:val="18"/>
                <w:szCs w:val="18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6D1">
              <w:rPr>
                <w:sz w:val="24"/>
                <w:szCs w:val="24"/>
              </w:rPr>
              <w:t xml:space="preserve">азъяснение </w:t>
            </w:r>
            <w:r>
              <w:rPr>
                <w:sz w:val="24"/>
                <w:szCs w:val="24"/>
              </w:rPr>
              <w:t>работникам учреждения</w:t>
            </w:r>
            <w:r w:rsidRPr="00C906D1">
              <w:rPr>
                <w:sz w:val="24"/>
                <w:szCs w:val="24"/>
              </w:rPr>
              <w:t xml:space="preserve">: 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467F7" w:rsidRPr="00C906D1" w:rsidTr="0045089C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Подготовка предложений по разработке, разработка, согласование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>нормативных актов в целях создания преференций для определенного круга субъектов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директора, учитель,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333570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4B358E" w:rsidRDefault="003467F7" w:rsidP="0024387E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Проведение антикоррупционной и правовой экспертизы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 xml:space="preserve">нормативных актов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proofErr w:type="spellStart"/>
            <w:r w:rsidRPr="00C906D1">
              <w:rPr>
                <w:sz w:val="24"/>
                <w:szCs w:val="24"/>
              </w:rPr>
              <w:t>Несоставление</w:t>
            </w:r>
            <w:proofErr w:type="spellEnd"/>
            <w:r w:rsidRPr="00C906D1">
              <w:rPr>
                <w:sz w:val="24"/>
                <w:szCs w:val="24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C906D1">
              <w:rPr>
                <w:sz w:val="24"/>
                <w:szCs w:val="24"/>
              </w:rPr>
              <w:t>коррупциогенных</w:t>
            </w:r>
            <w:proofErr w:type="spellEnd"/>
            <w:r w:rsidRPr="00C906D1">
              <w:rPr>
                <w:sz w:val="24"/>
                <w:szCs w:val="24"/>
              </w:rPr>
              <w:t xml:space="preserve"> факторов в проекте </w:t>
            </w:r>
            <w:r>
              <w:rPr>
                <w:sz w:val="24"/>
                <w:szCs w:val="24"/>
              </w:rPr>
              <w:t xml:space="preserve">локального </w:t>
            </w:r>
            <w:r w:rsidRPr="00C906D1">
              <w:rPr>
                <w:sz w:val="24"/>
                <w:szCs w:val="24"/>
              </w:rPr>
              <w:t>нормативного акта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3467F7" w:rsidRDefault="003467F7" w:rsidP="00045CC8">
            <w:pPr>
              <w:rPr>
                <w:sz w:val="24"/>
                <w:szCs w:val="24"/>
              </w:rPr>
            </w:pPr>
          </w:p>
          <w:p w:rsidR="003467F7" w:rsidRDefault="003467F7" w:rsidP="00045CC8">
            <w:pPr>
              <w:rPr>
                <w:sz w:val="24"/>
                <w:szCs w:val="24"/>
              </w:rPr>
            </w:pPr>
          </w:p>
          <w:p w:rsidR="003467F7" w:rsidRDefault="003467F7" w:rsidP="00045CC8">
            <w:pPr>
              <w:rPr>
                <w:sz w:val="24"/>
                <w:szCs w:val="24"/>
              </w:rPr>
            </w:pPr>
          </w:p>
          <w:p w:rsidR="003467F7" w:rsidRDefault="003467F7" w:rsidP="00045CC8">
            <w:pPr>
              <w:rPr>
                <w:sz w:val="24"/>
                <w:szCs w:val="24"/>
              </w:rPr>
            </w:pPr>
          </w:p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>нормативных актов;</w:t>
            </w:r>
          </w:p>
          <w:p w:rsidR="003467F7" w:rsidRPr="009E4A0E" w:rsidRDefault="003467F7" w:rsidP="00045CC8">
            <w:pPr>
              <w:rPr>
                <w:sz w:val="16"/>
                <w:szCs w:val="16"/>
              </w:rPr>
            </w:pPr>
          </w:p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06D1">
              <w:rPr>
                <w:sz w:val="24"/>
                <w:szCs w:val="24"/>
              </w:rPr>
              <w:t xml:space="preserve">рганизация повышения профессионального уровня </w:t>
            </w:r>
            <w:r>
              <w:rPr>
                <w:sz w:val="24"/>
                <w:szCs w:val="24"/>
              </w:rPr>
              <w:t>работников учреждения</w:t>
            </w:r>
            <w:r w:rsidRPr="00C906D1">
              <w:rPr>
                <w:sz w:val="24"/>
                <w:szCs w:val="24"/>
              </w:rPr>
              <w:t>, осуществляющих проведение антикоррупционной экспертизы;</w:t>
            </w:r>
          </w:p>
          <w:p w:rsidR="003467F7" w:rsidRPr="009E4A0E" w:rsidRDefault="003467F7" w:rsidP="00045CC8">
            <w:pPr>
              <w:rPr>
                <w:sz w:val="16"/>
                <w:szCs w:val="16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 xml:space="preserve">ерераспределение функций между </w:t>
            </w:r>
            <w:r>
              <w:rPr>
                <w:sz w:val="24"/>
                <w:szCs w:val="24"/>
              </w:rPr>
              <w:t>работниками учреждения</w:t>
            </w:r>
            <w:r w:rsidRPr="00C906D1">
              <w:rPr>
                <w:sz w:val="24"/>
                <w:szCs w:val="24"/>
              </w:rPr>
              <w:t xml:space="preserve"> внутри структурного подразделения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467F7" w:rsidRPr="00C906D1" w:rsidTr="00333570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Разработка, согласование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 xml:space="preserve">нормативных актов, содержащих нормы, установление которых выходит за пределы полномочий </w:t>
            </w:r>
            <w:r>
              <w:rPr>
                <w:sz w:val="24"/>
                <w:szCs w:val="24"/>
              </w:rPr>
              <w:t>учреждения.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333570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 xml:space="preserve">нормативных 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8C4AAD">
        <w:tc>
          <w:tcPr>
            <w:tcW w:w="816" w:type="dxa"/>
            <w:tcBorders>
              <w:top w:val="single" w:sz="4" w:space="0" w:color="auto"/>
            </w:tcBorders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Непредставление проектов </w:t>
            </w:r>
            <w:r>
              <w:rPr>
                <w:sz w:val="24"/>
                <w:szCs w:val="24"/>
              </w:rPr>
              <w:t xml:space="preserve">локальных </w:t>
            </w:r>
            <w:r w:rsidRPr="00C906D1">
              <w:rPr>
                <w:sz w:val="24"/>
                <w:szCs w:val="24"/>
              </w:rPr>
              <w:t xml:space="preserve">нормативных актов, содержащих </w:t>
            </w:r>
            <w:proofErr w:type="spellStart"/>
            <w:r w:rsidRPr="00C906D1">
              <w:rPr>
                <w:sz w:val="24"/>
                <w:szCs w:val="24"/>
              </w:rPr>
              <w:t>коррупциогенные</w:t>
            </w:r>
            <w:proofErr w:type="spellEnd"/>
            <w:r w:rsidRPr="00C906D1">
              <w:rPr>
                <w:sz w:val="24"/>
                <w:szCs w:val="24"/>
              </w:rPr>
              <w:t xml:space="preserve"> факторы, на антикоррупционную экспертизу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045CC8">
        <w:tc>
          <w:tcPr>
            <w:tcW w:w="816" w:type="dxa"/>
          </w:tcPr>
          <w:p w:rsidR="003467F7" w:rsidRPr="004B358E" w:rsidRDefault="003467F7" w:rsidP="0024387E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Представление интересов </w:t>
            </w:r>
            <w:r>
              <w:rPr>
                <w:sz w:val="24"/>
                <w:szCs w:val="24"/>
              </w:rPr>
              <w:t>учреждения</w:t>
            </w:r>
            <w:r w:rsidRPr="00C906D1">
              <w:rPr>
                <w:sz w:val="24"/>
                <w:szCs w:val="24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906D1">
              <w:rPr>
                <w:sz w:val="24"/>
                <w:szCs w:val="24"/>
              </w:rPr>
              <w:t xml:space="preserve">енадлежащее исполнение обязанностей представителя </w:t>
            </w:r>
            <w:r>
              <w:rPr>
                <w:sz w:val="24"/>
                <w:szCs w:val="24"/>
              </w:rPr>
              <w:t>учреждения</w:t>
            </w:r>
            <w:r w:rsidRPr="00C906D1">
              <w:rPr>
                <w:sz w:val="24"/>
                <w:szCs w:val="24"/>
              </w:rPr>
              <w:t xml:space="preserve"> (пассивная позиция при защите интересов </w:t>
            </w:r>
            <w:r>
              <w:rPr>
                <w:sz w:val="24"/>
                <w:szCs w:val="24"/>
              </w:rPr>
              <w:t>учреждения)</w:t>
            </w:r>
            <w:r w:rsidRPr="00C90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906D1">
              <w:rPr>
                <w:sz w:val="24"/>
                <w:szCs w:val="24"/>
              </w:rPr>
              <w:t xml:space="preserve"> цел</w:t>
            </w:r>
            <w:r>
              <w:rPr>
                <w:sz w:val="24"/>
                <w:szCs w:val="24"/>
              </w:rPr>
              <w:t>ью</w:t>
            </w:r>
            <w:r w:rsidRPr="00C906D1">
              <w:rPr>
                <w:sz w:val="24"/>
                <w:szCs w:val="24"/>
              </w:rPr>
              <w:t xml:space="preserve"> </w:t>
            </w:r>
            <w:r w:rsidRPr="000B5DFE">
              <w:rPr>
                <w:color w:val="000000" w:themeColor="text1"/>
                <w:sz w:val="24"/>
                <w:szCs w:val="24"/>
              </w:rPr>
              <w:t>принятия</w:t>
            </w:r>
            <w:r w:rsidRPr="00C906D1">
              <w:rPr>
                <w:sz w:val="24"/>
                <w:szCs w:val="24"/>
              </w:rPr>
              <w:t xml:space="preserve"> решений в пользу </w:t>
            </w:r>
            <w:r>
              <w:rPr>
                <w:sz w:val="24"/>
                <w:szCs w:val="24"/>
              </w:rPr>
              <w:t xml:space="preserve">иных </w:t>
            </w:r>
            <w:r>
              <w:rPr>
                <w:sz w:val="24"/>
                <w:szCs w:val="24"/>
              </w:rPr>
              <w:lastRenderedPageBreak/>
              <w:t xml:space="preserve">заинтересованных лиц </w:t>
            </w:r>
            <w:r w:rsidRPr="00C906D1">
              <w:rPr>
                <w:sz w:val="24"/>
                <w:szCs w:val="24"/>
              </w:rPr>
              <w:t xml:space="preserve"> при представлении интересов </w:t>
            </w:r>
            <w:r>
              <w:rPr>
                <w:sz w:val="24"/>
                <w:szCs w:val="24"/>
              </w:rPr>
              <w:t>учреждения</w:t>
            </w:r>
            <w:r w:rsidRPr="00C906D1">
              <w:rPr>
                <w:sz w:val="24"/>
                <w:szCs w:val="24"/>
              </w:rPr>
              <w:t xml:space="preserve"> в судебных и иных органах власти;</w:t>
            </w:r>
          </w:p>
          <w:p w:rsidR="003467F7" w:rsidRDefault="003467F7" w:rsidP="00045CC8">
            <w:pPr>
              <w:rPr>
                <w:sz w:val="24"/>
                <w:szCs w:val="24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906D1">
              <w:rPr>
                <w:sz w:val="24"/>
                <w:szCs w:val="24"/>
              </w:rPr>
              <w:t xml:space="preserve">лоупотребление </w:t>
            </w:r>
            <w:proofErr w:type="gramStart"/>
            <w:r w:rsidRPr="00C906D1">
              <w:rPr>
                <w:sz w:val="24"/>
                <w:szCs w:val="24"/>
              </w:rPr>
              <w:t>предоставлен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906D1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C906D1">
              <w:rPr>
                <w:sz w:val="24"/>
                <w:szCs w:val="24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sz w:val="24"/>
                <w:szCs w:val="24"/>
              </w:rPr>
              <w:t>учреждения).</w:t>
            </w:r>
          </w:p>
        </w:tc>
        <w:tc>
          <w:tcPr>
            <w:tcW w:w="1984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 w:val="restart"/>
          </w:tcPr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Обязательное заблаговременное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соглавсование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06D1">
              <w:rPr>
                <w:sz w:val="24"/>
                <w:szCs w:val="24"/>
              </w:rPr>
              <w:t>правовой позиции</w:t>
            </w:r>
            <w:r w:rsidRPr="00A77F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06D1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я</w:t>
            </w:r>
            <w:r w:rsidRPr="00C90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 с руководителем учреждения</w:t>
            </w:r>
            <w:r w:rsidRPr="00C906D1">
              <w:rPr>
                <w:sz w:val="24"/>
                <w:szCs w:val="24"/>
              </w:rPr>
              <w:t>.</w:t>
            </w:r>
          </w:p>
          <w:p w:rsidR="003467F7" w:rsidRDefault="003467F7" w:rsidP="00045CC8">
            <w:pPr>
              <w:rPr>
                <w:sz w:val="24"/>
                <w:szCs w:val="24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работникам учреждения</w:t>
            </w:r>
            <w:r w:rsidRPr="00C906D1">
              <w:rPr>
                <w:sz w:val="24"/>
                <w:szCs w:val="24"/>
              </w:rPr>
              <w:t xml:space="preserve">: 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3467F7" w:rsidRPr="007E1D26" w:rsidRDefault="003467F7" w:rsidP="00045CC8">
            <w:pPr>
              <w:rPr>
                <w:sz w:val="16"/>
                <w:szCs w:val="16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045CC8">
        <w:tc>
          <w:tcPr>
            <w:tcW w:w="816" w:type="dxa"/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Выработка позиции представления в суде интересов </w:t>
            </w:r>
            <w:r>
              <w:rPr>
                <w:bCs/>
                <w:sz w:val="24"/>
                <w:szCs w:val="24"/>
              </w:rPr>
              <w:t>учреждения</w:t>
            </w:r>
            <w:r w:rsidRPr="00C906D1">
              <w:rPr>
                <w:bCs/>
                <w:sz w:val="24"/>
                <w:szCs w:val="24"/>
              </w:rPr>
              <w:t>, используя договоренность с</w:t>
            </w:r>
            <w:r>
              <w:rPr>
                <w:bCs/>
                <w:sz w:val="24"/>
                <w:szCs w:val="24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/>
          </w:tcPr>
          <w:p w:rsidR="003467F7" w:rsidRPr="00C906D1" w:rsidRDefault="003467F7" w:rsidP="00045CC8">
            <w:pPr>
              <w:spacing w:beforeAutospacing="1" w:afterAutospacing="1"/>
              <w:rPr>
                <w:color w:val="FF0000"/>
                <w:sz w:val="24"/>
                <w:szCs w:val="24"/>
              </w:rPr>
            </w:pPr>
          </w:p>
        </w:tc>
      </w:tr>
      <w:tr w:rsidR="003467F7" w:rsidRPr="00C906D1" w:rsidTr="00045CC8">
        <w:tc>
          <w:tcPr>
            <w:tcW w:w="816" w:type="dxa"/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Получение положительного решения по делам </w:t>
            </w:r>
            <w:r>
              <w:rPr>
                <w:bCs/>
                <w:sz w:val="24"/>
                <w:szCs w:val="24"/>
              </w:rPr>
              <w:t>учреждения,</w:t>
            </w:r>
            <w:r w:rsidRPr="00C906D1">
              <w:rPr>
                <w:bCs/>
                <w:sz w:val="24"/>
                <w:szCs w:val="24"/>
              </w:rPr>
              <w:t xml:space="preserve"> инициируя разработку проекта </w:t>
            </w:r>
            <w:r>
              <w:rPr>
                <w:bCs/>
                <w:sz w:val="24"/>
                <w:szCs w:val="24"/>
              </w:rPr>
              <w:t xml:space="preserve">локального </w:t>
            </w:r>
            <w:r w:rsidRPr="00C906D1">
              <w:rPr>
                <w:bCs/>
                <w:sz w:val="24"/>
                <w:szCs w:val="24"/>
              </w:rPr>
              <w:t>нормативного акта, соде</w:t>
            </w:r>
            <w:r>
              <w:rPr>
                <w:bCs/>
                <w:sz w:val="24"/>
                <w:szCs w:val="24"/>
              </w:rPr>
              <w:t xml:space="preserve">ржащего </w:t>
            </w:r>
            <w:proofErr w:type="spellStart"/>
            <w:r>
              <w:rPr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факторы.</w:t>
            </w:r>
          </w:p>
        </w:tc>
        <w:tc>
          <w:tcPr>
            <w:tcW w:w="1984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/>
          </w:tcPr>
          <w:p w:rsidR="003467F7" w:rsidRPr="00C906D1" w:rsidRDefault="003467F7" w:rsidP="00045CC8"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  <w:tr w:rsidR="007C24F5" w:rsidRPr="00C906D1" w:rsidTr="00045CC8">
        <w:tc>
          <w:tcPr>
            <w:tcW w:w="816" w:type="dxa"/>
          </w:tcPr>
          <w:p w:rsidR="007C24F5" w:rsidRPr="004B358E" w:rsidRDefault="007C24F5" w:rsidP="0024387E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C24F5" w:rsidRPr="00C906D1" w:rsidRDefault="007C24F5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Организация договорной работы</w:t>
            </w:r>
            <w:r>
              <w:rPr>
                <w:sz w:val="24"/>
                <w:szCs w:val="24"/>
              </w:rPr>
              <w:t xml:space="preserve"> (</w:t>
            </w:r>
            <w:r w:rsidRPr="00C906D1">
              <w:rPr>
                <w:sz w:val="24"/>
                <w:szCs w:val="24"/>
              </w:rPr>
              <w:t>правов</w:t>
            </w:r>
            <w:r>
              <w:rPr>
                <w:sz w:val="24"/>
                <w:szCs w:val="24"/>
              </w:rPr>
              <w:t>ая</w:t>
            </w:r>
            <w:r w:rsidRPr="00C906D1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а</w:t>
            </w:r>
            <w:r w:rsidRPr="00C906D1">
              <w:rPr>
                <w:sz w:val="24"/>
                <w:szCs w:val="24"/>
              </w:rPr>
              <w:t xml:space="preserve"> проектов договоров (соглашений), заключаемых от имени </w:t>
            </w:r>
            <w:r>
              <w:rPr>
                <w:sz w:val="24"/>
                <w:szCs w:val="24"/>
              </w:rPr>
              <w:t>учреждения;</w:t>
            </w:r>
            <w:r w:rsidRPr="00C906D1">
              <w:rPr>
                <w:sz w:val="24"/>
                <w:szCs w:val="24"/>
              </w:rPr>
              <w:t xml:space="preserve"> </w:t>
            </w:r>
            <w:r w:rsidRPr="00C906D1">
              <w:rPr>
                <w:sz w:val="24"/>
                <w:szCs w:val="24"/>
              </w:rPr>
              <w:lastRenderedPageBreak/>
              <w:t>подготовк</w:t>
            </w:r>
            <w:r>
              <w:rPr>
                <w:sz w:val="24"/>
                <w:szCs w:val="24"/>
              </w:rPr>
              <w:t>а</w:t>
            </w:r>
            <w:r w:rsidRPr="00C906D1">
              <w:rPr>
                <w:sz w:val="24"/>
                <w:szCs w:val="24"/>
              </w:rPr>
              <w:t xml:space="preserve"> по ним заключений, замечаний и предложений</w:t>
            </w:r>
            <w:r>
              <w:rPr>
                <w:sz w:val="24"/>
                <w:szCs w:val="24"/>
              </w:rPr>
              <w:t>;</w:t>
            </w:r>
            <w:r w:rsidRPr="00C906D1">
              <w:rPr>
                <w:sz w:val="24"/>
                <w:szCs w:val="24"/>
              </w:rPr>
              <w:t xml:space="preserve"> мониторинг исполнения договоров (соглашений)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7" w:type="dxa"/>
          </w:tcPr>
          <w:p w:rsidR="007C24F5" w:rsidRPr="00C906D1" w:rsidRDefault="007C24F5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sz w:val="24"/>
                <w:szCs w:val="24"/>
              </w:rPr>
              <w:t xml:space="preserve">обмен на </w:t>
            </w:r>
            <w:r w:rsidRPr="00C906D1">
              <w:rPr>
                <w:sz w:val="24"/>
                <w:szCs w:val="24"/>
              </w:rPr>
              <w:t>полученн</w:t>
            </w:r>
            <w:r>
              <w:rPr>
                <w:sz w:val="24"/>
                <w:szCs w:val="24"/>
              </w:rPr>
              <w:t xml:space="preserve">ое (обещанное) </w:t>
            </w:r>
            <w:r w:rsidRPr="00C906D1">
              <w:rPr>
                <w:sz w:val="24"/>
                <w:szCs w:val="24"/>
              </w:rPr>
              <w:t xml:space="preserve">от заинтересованных лиц </w:t>
            </w:r>
            <w:r w:rsidRPr="00C906D1">
              <w:rPr>
                <w:sz w:val="24"/>
                <w:szCs w:val="24"/>
              </w:rPr>
              <w:lastRenderedPageBreak/>
              <w:t>вознаграждение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C24F5" w:rsidRDefault="007C24F5" w:rsidP="00045CC8">
            <w:pPr>
              <w:rPr>
                <w:bCs/>
                <w:sz w:val="24"/>
                <w:szCs w:val="24"/>
              </w:rPr>
            </w:pPr>
          </w:p>
          <w:p w:rsidR="007C24F5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7C24F5">
              <w:rPr>
                <w:bCs/>
                <w:sz w:val="24"/>
                <w:szCs w:val="24"/>
              </w:rPr>
              <w:t xml:space="preserve">аместитель </w:t>
            </w:r>
            <w:r w:rsidR="007C24F5">
              <w:rPr>
                <w:bCs/>
                <w:sz w:val="24"/>
                <w:szCs w:val="24"/>
              </w:rPr>
              <w:t>директор</w:t>
            </w:r>
            <w:r w:rsidR="00D66DC6">
              <w:rPr>
                <w:bCs/>
                <w:sz w:val="24"/>
                <w:szCs w:val="24"/>
              </w:rPr>
              <w:t>а</w:t>
            </w:r>
            <w:r w:rsidR="007C24F5">
              <w:rPr>
                <w:bCs/>
                <w:sz w:val="24"/>
                <w:szCs w:val="24"/>
              </w:rPr>
              <w:t xml:space="preserve">, </w:t>
            </w:r>
          </w:p>
          <w:p w:rsidR="007C24F5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7C24F5">
              <w:rPr>
                <w:bCs/>
                <w:sz w:val="24"/>
                <w:szCs w:val="24"/>
              </w:rPr>
              <w:t>лавный бухгалтер</w:t>
            </w:r>
            <w:r w:rsidR="00D66DC6">
              <w:rPr>
                <w:bCs/>
                <w:sz w:val="24"/>
                <w:szCs w:val="24"/>
              </w:rPr>
              <w:t>, директор</w:t>
            </w:r>
          </w:p>
          <w:p w:rsidR="00D66DC6" w:rsidRPr="00C906D1" w:rsidRDefault="00D66DC6" w:rsidP="00045C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24F5" w:rsidRPr="00C906D1" w:rsidRDefault="007C24F5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7C24F5" w:rsidRDefault="007C24F5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Нормативное регулирование порядка </w:t>
            </w:r>
            <w:r>
              <w:rPr>
                <w:sz w:val="24"/>
                <w:szCs w:val="24"/>
              </w:rPr>
              <w:t>согласования договоров (соглашений);</w:t>
            </w:r>
          </w:p>
          <w:p w:rsidR="007C24F5" w:rsidRPr="001F25DB" w:rsidRDefault="007C24F5" w:rsidP="00045CC8">
            <w:pPr>
              <w:rPr>
                <w:sz w:val="16"/>
                <w:szCs w:val="16"/>
              </w:rPr>
            </w:pPr>
          </w:p>
          <w:p w:rsidR="007C24F5" w:rsidRDefault="007C24F5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906D1">
              <w:rPr>
                <w:sz w:val="24"/>
                <w:szCs w:val="24"/>
              </w:rPr>
              <w:t xml:space="preserve">сключение необходимости личного взаимодействия (общения) </w:t>
            </w:r>
            <w:r>
              <w:rPr>
                <w:sz w:val="24"/>
                <w:szCs w:val="24"/>
              </w:rPr>
              <w:t>работников учреждения</w:t>
            </w:r>
            <w:r w:rsidRPr="00C906D1">
              <w:rPr>
                <w:sz w:val="24"/>
                <w:szCs w:val="24"/>
              </w:rPr>
              <w:t xml:space="preserve"> с гражданами и </w:t>
            </w:r>
            <w:r>
              <w:rPr>
                <w:sz w:val="24"/>
                <w:szCs w:val="24"/>
              </w:rPr>
              <w:t xml:space="preserve">представителями </w:t>
            </w:r>
            <w:r w:rsidRPr="00C906D1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й;</w:t>
            </w:r>
          </w:p>
          <w:p w:rsidR="007C24F5" w:rsidRPr="001F25DB" w:rsidRDefault="007C24F5" w:rsidP="00045CC8">
            <w:pPr>
              <w:rPr>
                <w:sz w:val="16"/>
                <w:szCs w:val="16"/>
              </w:rPr>
            </w:pPr>
          </w:p>
          <w:p w:rsidR="007C24F5" w:rsidRPr="00C906D1" w:rsidRDefault="007C24F5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906D1">
              <w:rPr>
                <w:sz w:val="24"/>
                <w:szCs w:val="24"/>
              </w:rPr>
              <w:t xml:space="preserve">азъяснение </w:t>
            </w:r>
            <w:r>
              <w:rPr>
                <w:sz w:val="24"/>
                <w:szCs w:val="24"/>
              </w:rPr>
              <w:t>работникам учреждения</w:t>
            </w:r>
            <w:r w:rsidRPr="00C906D1">
              <w:rPr>
                <w:sz w:val="24"/>
                <w:szCs w:val="24"/>
              </w:rPr>
              <w:t xml:space="preserve">: </w:t>
            </w:r>
          </w:p>
          <w:p w:rsidR="007C24F5" w:rsidRPr="00C906D1" w:rsidRDefault="007C24F5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C24F5" w:rsidRDefault="007C24F5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7C24F5" w:rsidRDefault="007C24F5" w:rsidP="00045CC8">
            <w:pPr>
              <w:rPr>
                <w:sz w:val="24"/>
                <w:szCs w:val="24"/>
              </w:rPr>
            </w:pPr>
          </w:p>
          <w:p w:rsidR="007C24F5" w:rsidRPr="00C906D1" w:rsidRDefault="007C24F5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D66DC6" w:rsidRPr="00C906D1" w:rsidTr="00045CC8">
        <w:tc>
          <w:tcPr>
            <w:tcW w:w="816" w:type="dxa"/>
          </w:tcPr>
          <w:p w:rsidR="00D66DC6" w:rsidRPr="004B358E" w:rsidRDefault="00D66DC6" w:rsidP="0024387E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66DC6" w:rsidRPr="00166088" w:rsidRDefault="00D66DC6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166088">
              <w:rPr>
                <w:sz w:val="24"/>
                <w:szCs w:val="24"/>
              </w:rPr>
              <w:t>финансирование возложенных на</w:t>
            </w:r>
            <w:proofErr w:type="gramEnd"/>
            <w:r w:rsidRPr="00166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</w:t>
            </w:r>
            <w:r w:rsidRPr="00166088">
              <w:rPr>
                <w:sz w:val="24"/>
                <w:szCs w:val="24"/>
              </w:rPr>
              <w:t xml:space="preserve"> полномочий.</w:t>
            </w:r>
          </w:p>
        </w:tc>
        <w:tc>
          <w:tcPr>
            <w:tcW w:w="3687" w:type="dxa"/>
          </w:tcPr>
          <w:p w:rsidR="00D66DC6" w:rsidRDefault="00D66DC6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sz w:val="24"/>
                <w:szCs w:val="24"/>
              </w:rPr>
              <w:t>явленным</w:t>
            </w:r>
            <w:r w:rsidRPr="00166088">
              <w:rPr>
                <w:sz w:val="24"/>
                <w:szCs w:val="24"/>
              </w:rPr>
              <w:t xml:space="preserve"> на данные расходы в кассовом плане</w:t>
            </w:r>
            <w:r>
              <w:rPr>
                <w:sz w:val="24"/>
                <w:szCs w:val="24"/>
              </w:rPr>
              <w:t>,</w:t>
            </w:r>
            <w:r w:rsidRPr="00166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 учреждения</w:t>
            </w:r>
            <w:r w:rsidRPr="00166088">
              <w:rPr>
                <w:sz w:val="24"/>
                <w:szCs w:val="24"/>
              </w:rPr>
              <w:t xml:space="preserve"> выявляет, что определенные работы (услуги)</w:t>
            </w:r>
            <w:r>
              <w:rPr>
                <w:sz w:val="24"/>
                <w:szCs w:val="24"/>
              </w:rPr>
              <w:t>:</w:t>
            </w:r>
          </w:p>
          <w:p w:rsidR="00D66DC6" w:rsidRDefault="00D66DC6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6088">
              <w:rPr>
                <w:sz w:val="24"/>
                <w:szCs w:val="24"/>
              </w:rPr>
              <w:t xml:space="preserve"> уже были ранее оплачены; </w:t>
            </w:r>
          </w:p>
          <w:p w:rsidR="00D66DC6" w:rsidRPr="00166088" w:rsidRDefault="00D66DC6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6088">
              <w:rPr>
                <w:sz w:val="24"/>
                <w:szCs w:val="24"/>
              </w:rPr>
              <w:t xml:space="preserve">не </w:t>
            </w:r>
            <w:proofErr w:type="gramStart"/>
            <w:r w:rsidRPr="00166088">
              <w:rPr>
                <w:sz w:val="24"/>
                <w:szCs w:val="24"/>
              </w:rPr>
              <w:t>предусмотрены</w:t>
            </w:r>
            <w:proofErr w:type="gramEnd"/>
            <w:r w:rsidRPr="00166088">
              <w:rPr>
                <w:sz w:val="24"/>
                <w:szCs w:val="24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  <w:vMerge w:val="restart"/>
          </w:tcPr>
          <w:p w:rsidR="00D66DC6" w:rsidRPr="00166088" w:rsidRDefault="00D66DC6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</w:tcPr>
          <w:p w:rsidR="00D66DC6" w:rsidRPr="00166088" w:rsidRDefault="00D66DC6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vMerge w:val="restart"/>
          </w:tcPr>
          <w:p w:rsidR="00D66DC6" w:rsidRDefault="00D66DC6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D66DC6" w:rsidRDefault="00D66DC6" w:rsidP="00045CC8">
            <w:pPr>
              <w:rPr>
                <w:sz w:val="16"/>
                <w:szCs w:val="16"/>
              </w:rPr>
            </w:pPr>
          </w:p>
          <w:p w:rsidR="00D66DC6" w:rsidRPr="00166088" w:rsidRDefault="00D66DC6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работникам учреждения</w:t>
            </w:r>
            <w:r w:rsidRPr="00166088">
              <w:rPr>
                <w:sz w:val="24"/>
                <w:szCs w:val="24"/>
              </w:rPr>
              <w:t xml:space="preserve">: </w:t>
            </w:r>
          </w:p>
          <w:p w:rsidR="00D66DC6" w:rsidRPr="00166088" w:rsidRDefault="00D66DC6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66DC6" w:rsidRPr="00166088" w:rsidRDefault="00D66DC6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D66DC6" w:rsidRPr="00C906D1" w:rsidTr="00B3569A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D66DC6" w:rsidRPr="004B358E" w:rsidRDefault="00D66DC6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66DC6" w:rsidRPr="00C906D1" w:rsidRDefault="00D66DC6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66DC6" w:rsidRDefault="00D66DC6" w:rsidP="00045CC8">
            <w:pPr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 xml:space="preserve">В целях получения материальной выгоды от заинтересованного лица </w:t>
            </w:r>
            <w:r>
              <w:rPr>
                <w:sz w:val="24"/>
                <w:szCs w:val="24"/>
              </w:rPr>
              <w:t>работнику учреждения</w:t>
            </w:r>
            <w:r w:rsidRPr="00166088">
              <w:rPr>
                <w:sz w:val="24"/>
                <w:szCs w:val="24"/>
              </w:rPr>
              <w:t xml:space="preserve"> поступает предложение за вознаграждение</w:t>
            </w:r>
            <w:r>
              <w:rPr>
                <w:sz w:val="24"/>
                <w:szCs w:val="24"/>
              </w:rPr>
              <w:t>:</w:t>
            </w:r>
            <w:r w:rsidRPr="001660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66088">
              <w:rPr>
                <w:sz w:val="24"/>
                <w:szCs w:val="24"/>
              </w:rPr>
              <w:t xml:space="preserve">скрыть наличие просроченной дебиторской задолженности; </w:t>
            </w:r>
          </w:p>
          <w:p w:rsidR="00D66DC6" w:rsidRPr="00166088" w:rsidRDefault="00D66DC6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6088">
              <w:rPr>
                <w:sz w:val="24"/>
                <w:szCs w:val="24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  <w:vMerge/>
          </w:tcPr>
          <w:p w:rsidR="00D66DC6" w:rsidRPr="00C906D1" w:rsidRDefault="00D66DC6" w:rsidP="00045C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66DC6" w:rsidRPr="00C906D1" w:rsidRDefault="00D66DC6" w:rsidP="00045CC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66DC6" w:rsidRPr="00C906D1" w:rsidRDefault="00D66DC6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045CC8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3467F7" w:rsidRPr="00324303" w:rsidRDefault="003467F7" w:rsidP="00045CC8">
            <w:pPr>
              <w:rPr>
                <w:color w:val="000000" w:themeColor="text1"/>
                <w:sz w:val="24"/>
                <w:szCs w:val="24"/>
              </w:rPr>
            </w:pPr>
            <w:r w:rsidRPr="00324303">
              <w:rPr>
                <w:color w:val="000000" w:themeColor="text1"/>
                <w:sz w:val="24"/>
                <w:szCs w:val="24"/>
              </w:rPr>
              <w:t xml:space="preserve">Осуществление полномочий собственника </w:t>
            </w:r>
          </w:p>
        </w:tc>
        <w:tc>
          <w:tcPr>
            <w:tcW w:w="3687" w:type="dxa"/>
            <w:tcBorders>
              <w:top w:val="nil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 w:rsidRPr="00C906D1">
              <w:rPr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sz w:val="24"/>
                <w:szCs w:val="24"/>
              </w:rPr>
              <w:t xml:space="preserve">в </w:t>
            </w:r>
            <w:r w:rsidRPr="00C906D1">
              <w:rPr>
                <w:bCs/>
                <w:sz w:val="24"/>
                <w:szCs w:val="24"/>
              </w:rPr>
              <w:t xml:space="preserve">связи с полученным </w:t>
            </w:r>
            <w:r>
              <w:rPr>
                <w:bCs/>
                <w:sz w:val="24"/>
                <w:szCs w:val="24"/>
              </w:rPr>
              <w:t xml:space="preserve">(обещанным) </w:t>
            </w:r>
            <w:r w:rsidRPr="00C906D1">
              <w:rPr>
                <w:bCs/>
                <w:sz w:val="24"/>
                <w:szCs w:val="24"/>
              </w:rPr>
              <w:t>от них (иных заинтересованных лиц) вознаграждением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nil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Нормативное регулирование порядка и сроков совершения действий </w:t>
            </w:r>
            <w:r>
              <w:rPr>
                <w:sz w:val="24"/>
                <w:szCs w:val="24"/>
              </w:rPr>
              <w:t>работником учреждения</w:t>
            </w:r>
            <w:r w:rsidRPr="00C906D1">
              <w:rPr>
                <w:sz w:val="24"/>
                <w:szCs w:val="24"/>
              </w:rPr>
              <w:t xml:space="preserve"> при осуществлении </w:t>
            </w:r>
            <w:proofErr w:type="spellStart"/>
            <w:r w:rsidRPr="00C906D1">
              <w:rPr>
                <w:sz w:val="24"/>
                <w:szCs w:val="24"/>
              </w:rPr>
              <w:t>коррупционно</w:t>
            </w:r>
            <w:proofErr w:type="spellEnd"/>
            <w:r w:rsidRPr="00C906D1">
              <w:rPr>
                <w:sz w:val="24"/>
                <w:szCs w:val="24"/>
              </w:rPr>
              <w:t>-опасной функции;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5F6AD7">
        <w:tc>
          <w:tcPr>
            <w:tcW w:w="816" w:type="dxa"/>
            <w:tcBorders>
              <w:top w:val="nil"/>
            </w:tcBorders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467F7" w:rsidRPr="000943A9" w:rsidRDefault="003467F7" w:rsidP="00045CC8">
            <w:pPr>
              <w:rPr>
                <w:sz w:val="24"/>
                <w:szCs w:val="24"/>
              </w:rPr>
            </w:pPr>
            <w:r w:rsidRPr="000943A9">
              <w:rPr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1984" w:type="dxa"/>
            <w:tcBorders>
              <w:top w:val="nil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nil"/>
            </w:tcBorders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nil"/>
            </w:tcBorders>
          </w:tcPr>
          <w:p w:rsidR="003467F7" w:rsidRPr="000943A9" w:rsidRDefault="003467F7" w:rsidP="00045CC8">
            <w:pPr>
              <w:rPr>
                <w:sz w:val="24"/>
                <w:szCs w:val="24"/>
              </w:rPr>
            </w:pPr>
            <w:r w:rsidRPr="000943A9">
              <w:rPr>
                <w:sz w:val="24"/>
                <w:szCs w:val="24"/>
              </w:rPr>
              <w:t xml:space="preserve">Установление четкой регламентации </w:t>
            </w:r>
            <w:r>
              <w:rPr>
                <w:sz w:val="24"/>
                <w:szCs w:val="24"/>
              </w:rPr>
              <w:t>порядка</w:t>
            </w:r>
            <w:r w:rsidRPr="000943A9">
              <w:rPr>
                <w:sz w:val="24"/>
                <w:szCs w:val="24"/>
              </w:rPr>
              <w:t xml:space="preserve"> и сроков совершения действий </w:t>
            </w:r>
            <w:r>
              <w:rPr>
                <w:sz w:val="24"/>
                <w:szCs w:val="24"/>
              </w:rPr>
              <w:t>работником учреждения</w:t>
            </w:r>
            <w:r w:rsidRPr="000943A9">
              <w:rPr>
                <w:sz w:val="24"/>
                <w:szCs w:val="24"/>
              </w:rPr>
              <w:t>.</w:t>
            </w:r>
          </w:p>
        </w:tc>
      </w:tr>
      <w:tr w:rsidR="003467F7" w:rsidRPr="00166088" w:rsidTr="00045CC8">
        <w:tc>
          <w:tcPr>
            <w:tcW w:w="816" w:type="dxa"/>
          </w:tcPr>
          <w:p w:rsidR="003467F7" w:rsidRPr="00166088" w:rsidRDefault="003467F7" w:rsidP="00D66DC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proofErr w:type="gramStart"/>
            <w:r w:rsidRPr="00C906D1">
              <w:rPr>
                <w:sz w:val="24"/>
                <w:szCs w:val="24"/>
              </w:rPr>
              <w:t xml:space="preserve">Осуществление функций государственного (муниципального) </w:t>
            </w:r>
            <w:r w:rsidRPr="00C906D1">
              <w:rPr>
                <w:sz w:val="24"/>
                <w:szCs w:val="24"/>
              </w:rPr>
              <w:lastRenderedPageBreak/>
              <w:t>заказчика</w:t>
            </w:r>
            <w:r>
              <w:rPr>
                <w:sz w:val="24"/>
                <w:szCs w:val="24"/>
              </w:rPr>
              <w:t>,</w:t>
            </w:r>
            <w:r w:rsidRPr="00C906D1">
              <w:rPr>
                <w:sz w:val="24"/>
                <w:szCs w:val="24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687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 xml:space="preserve">В ходе разработки и составления технической документации, подготовки проектов государственных </w:t>
            </w:r>
            <w:r w:rsidRPr="00C906D1">
              <w:rPr>
                <w:sz w:val="24"/>
                <w:szCs w:val="24"/>
              </w:rPr>
              <w:lastRenderedPageBreak/>
              <w:t>(муниципальных) контрактов установление необоснованных преимуще</w:t>
            </w:r>
            <w:proofErr w:type="gramStart"/>
            <w:r w:rsidRPr="00C906D1">
              <w:rPr>
                <w:sz w:val="24"/>
                <w:szCs w:val="24"/>
              </w:rPr>
              <w:t>ств дл</w:t>
            </w:r>
            <w:proofErr w:type="gramEnd"/>
            <w:r w:rsidRPr="00C906D1">
              <w:rPr>
                <w:sz w:val="24"/>
                <w:szCs w:val="24"/>
              </w:rPr>
              <w:t>я отдельных участников закупки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sz w:val="24"/>
                <w:szCs w:val="24"/>
              </w:rPr>
              <w:t xml:space="preserve">работником учреждения </w:t>
            </w:r>
            <w:r w:rsidRPr="00C906D1">
              <w:rPr>
                <w:sz w:val="24"/>
                <w:szCs w:val="24"/>
              </w:rPr>
              <w:t xml:space="preserve">при осуществлении </w:t>
            </w:r>
            <w:proofErr w:type="spellStart"/>
            <w:r w:rsidRPr="00C906D1">
              <w:rPr>
                <w:sz w:val="24"/>
                <w:szCs w:val="24"/>
              </w:rPr>
              <w:t>коррупционно</w:t>
            </w:r>
            <w:proofErr w:type="spellEnd"/>
            <w:r w:rsidRPr="00C906D1">
              <w:rPr>
                <w:sz w:val="24"/>
                <w:szCs w:val="24"/>
              </w:rPr>
              <w:t xml:space="preserve">-опасной </w:t>
            </w:r>
            <w:r w:rsidRPr="00C906D1">
              <w:rPr>
                <w:sz w:val="24"/>
                <w:szCs w:val="24"/>
              </w:rPr>
              <w:lastRenderedPageBreak/>
              <w:t>функции;</w:t>
            </w:r>
          </w:p>
          <w:p w:rsidR="003467F7" w:rsidRPr="00F9762A" w:rsidRDefault="003467F7" w:rsidP="00045CC8">
            <w:pPr>
              <w:rPr>
                <w:sz w:val="16"/>
                <w:szCs w:val="16"/>
              </w:rPr>
            </w:pPr>
          </w:p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6D1">
              <w:rPr>
                <w:sz w:val="24"/>
                <w:szCs w:val="24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3467F7" w:rsidRPr="000571E6" w:rsidRDefault="003467F7" w:rsidP="00045CC8">
            <w:pPr>
              <w:rPr>
                <w:sz w:val="16"/>
                <w:szCs w:val="16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6D1">
              <w:rPr>
                <w:sz w:val="24"/>
                <w:szCs w:val="24"/>
              </w:rPr>
              <w:t xml:space="preserve">азъяснение </w:t>
            </w:r>
            <w:r>
              <w:rPr>
                <w:sz w:val="24"/>
                <w:szCs w:val="24"/>
              </w:rPr>
              <w:t>работникам учреждения</w:t>
            </w:r>
            <w:r w:rsidRPr="00C906D1">
              <w:rPr>
                <w:sz w:val="24"/>
                <w:szCs w:val="24"/>
              </w:rPr>
              <w:t xml:space="preserve">: 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3467F7" w:rsidRPr="00166088" w:rsidTr="00045CC8">
        <w:trPr>
          <w:trHeight w:val="2836"/>
        </w:trPr>
        <w:tc>
          <w:tcPr>
            <w:tcW w:w="816" w:type="dxa"/>
          </w:tcPr>
          <w:p w:rsidR="003467F7" w:rsidRPr="00166088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467F7" w:rsidRPr="00166088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sz w:val="24"/>
                <w:szCs w:val="24"/>
              </w:rPr>
              <w:t>:</w:t>
            </w:r>
            <w:r w:rsidRPr="00C90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C906D1">
              <w:rPr>
                <w:sz w:val="24"/>
                <w:szCs w:val="24"/>
              </w:rPr>
              <w:t xml:space="preserve">расширен (ограничен) круг возможных участников закупки; </w:t>
            </w:r>
            <w:r>
              <w:rPr>
                <w:sz w:val="24"/>
                <w:szCs w:val="24"/>
              </w:rPr>
              <w:t xml:space="preserve">- </w:t>
            </w:r>
            <w:r w:rsidRPr="00C906D1">
              <w:rPr>
                <w:sz w:val="24"/>
                <w:szCs w:val="24"/>
              </w:rPr>
              <w:t>необоснованно завышена (занижена) начальная (максимальная) цена контракта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</w:tr>
      <w:tr w:rsidR="003467F7" w:rsidRPr="00C906D1" w:rsidTr="00045CC8">
        <w:tc>
          <w:tcPr>
            <w:tcW w:w="816" w:type="dxa"/>
          </w:tcPr>
          <w:p w:rsidR="003467F7" w:rsidRPr="004B358E" w:rsidRDefault="003467F7" w:rsidP="00D66DC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467F7" w:rsidRPr="00324303" w:rsidRDefault="003467F7" w:rsidP="00045CC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</w:t>
            </w:r>
            <w:r w:rsidRPr="00C906D1">
              <w:rPr>
                <w:sz w:val="24"/>
                <w:szCs w:val="24"/>
              </w:rPr>
              <w:lastRenderedPageBreak/>
              <w:t xml:space="preserve">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06D1">
              <w:rPr>
                <w:sz w:val="24"/>
                <w:szCs w:val="24"/>
              </w:rPr>
              <w:t xml:space="preserve">азъяснение </w:t>
            </w:r>
            <w:r>
              <w:rPr>
                <w:sz w:val="24"/>
                <w:szCs w:val="24"/>
              </w:rPr>
              <w:t>работникам учреждения</w:t>
            </w:r>
            <w:r w:rsidRPr="00C906D1">
              <w:rPr>
                <w:sz w:val="24"/>
                <w:szCs w:val="24"/>
              </w:rPr>
              <w:t xml:space="preserve">: 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- обязанности незамедлительно сообщить представителю нанимателя о </w:t>
            </w:r>
            <w:r w:rsidRPr="00C906D1">
              <w:rPr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BE27D2" w:rsidRPr="00C906D1" w:rsidTr="00045CC8">
        <w:tc>
          <w:tcPr>
            <w:tcW w:w="816" w:type="dxa"/>
          </w:tcPr>
          <w:p w:rsidR="00BE27D2" w:rsidRPr="00404DE6" w:rsidRDefault="00BE27D2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BE27D2" w:rsidRPr="000943A9" w:rsidRDefault="00BE27D2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BE27D2" w:rsidRPr="00C906D1" w:rsidRDefault="00BE27D2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При ведении претензионной работы </w:t>
            </w:r>
            <w:r>
              <w:rPr>
                <w:sz w:val="24"/>
                <w:szCs w:val="24"/>
              </w:rPr>
              <w:t>работнику учреждения</w:t>
            </w:r>
            <w:r w:rsidRPr="00C906D1">
              <w:rPr>
                <w:sz w:val="24"/>
                <w:szCs w:val="24"/>
              </w:rPr>
              <w:t xml:space="preserve"> предлагается за вознаграждение способствовать </w:t>
            </w:r>
            <w:proofErr w:type="gramStart"/>
            <w:r w:rsidRPr="00C906D1">
              <w:rPr>
                <w:sz w:val="24"/>
                <w:szCs w:val="24"/>
              </w:rPr>
              <w:t>не предъявлению</w:t>
            </w:r>
            <w:proofErr w:type="gramEnd"/>
            <w:r w:rsidRPr="00C906D1">
              <w:rPr>
                <w:sz w:val="24"/>
                <w:szCs w:val="24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BE27D2" w:rsidRDefault="00BE27D2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BE27D2" w:rsidRPr="00C906D1" w:rsidRDefault="00BE27D2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E27D2" w:rsidRPr="00C906D1" w:rsidRDefault="00BE27D2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E27D2" w:rsidRDefault="00BE27D2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 xml:space="preserve">Нормативное регулирование порядка и сроков совершения действий </w:t>
            </w:r>
            <w:r>
              <w:rPr>
                <w:sz w:val="24"/>
                <w:szCs w:val="24"/>
              </w:rPr>
              <w:t xml:space="preserve">работником учреждения </w:t>
            </w:r>
            <w:r w:rsidRPr="00C906D1">
              <w:rPr>
                <w:sz w:val="24"/>
                <w:szCs w:val="24"/>
              </w:rPr>
              <w:t xml:space="preserve">при осуществлении </w:t>
            </w:r>
            <w:proofErr w:type="spellStart"/>
            <w:r w:rsidRPr="00C906D1">
              <w:rPr>
                <w:sz w:val="24"/>
                <w:szCs w:val="24"/>
              </w:rPr>
              <w:t>коррупционно</w:t>
            </w:r>
            <w:proofErr w:type="spellEnd"/>
            <w:r w:rsidRPr="00C906D1">
              <w:rPr>
                <w:sz w:val="24"/>
                <w:szCs w:val="24"/>
              </w:rPr>
              <w:t>-опасной функции</w:t>
            </w:r>
            <w:r>
              <w:rPr>
                <w:sz w:val="24"/>
                <w:szCs w:val="24"/>
              </w:rPr>
              <w:t>.</w:t>
            </w:r>
          </w:p>
          <w:p w:rsidR="00BE27D2" w:rsidRPr="00CD5485" w:rsidRDefault="00BE27D2" w:rsidP="00045CC8">
            <w:pPr>
              <w:rPr>
                <w:sz w:val="16"/>
                <w:szCs w:val="16"/>
              </w:rPr>
            </w:pPr>
          </w:p>
          <w:p w:rsidR="00BE27D2" w:rsidRPr="00C906D1" w:rsidRDefault="00BE27D2" w:rsidP="00045CC8">
            <w:pPr>
              <w:rPr>
                <w:sz w:val="24"/>
                <w:szCs w:val="24"/>
              </w:rPr>
            </w:pPr>
          </w:p>
        </w:tc>
      </w:tr>
      <w:tr w:rsidR="00BE27D2" w:rsidRPr="00C906D1" w:rsidTr="00045CC8">
        <w:tc>
          <w:tcPr>
            <w:tcW w:w="816" w:type="dxa"/>
          </w:tcPr>
          <w:p w:rsidR="00BE27D2" w:rsidRPr="004B358E" w:rsidRDefault="00BE27D2" w:rsidP="00D66DC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BE27D2" w:rsidRPr="00C906D1" w:rsidRDefault="00BE27D2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BE27D2" w:rsidRDefault="00BE27D2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BE27D2" w:rsidRPr="00CD5485" w:rsidRDefault="00BE27D2" w:rsidP="00045CC8">
            <w:pPr>
              <w:rPr>
                <w:sz w:val="16"/>
                <w:szCs w:val="16"/>
              </w:rPr>
            </w:pPr>
          </w:p>
          <w:p w:rsidR="00BE27D2" w:rsidRPr="00C906D1" w:rsidRDefault="00BE27D2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Дискриминационные изменения документации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E27D2" w:rsidRDefault="00BE27D2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BE27D2" w:rsidRPr="00C906D1" w:rsidRDefault="00BE27D2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</w:tcPr>
          <w:p w:rsidR="00BE27D2" w:rsidRPr="00C906D1" w:rsidRDefault="00BE27D2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E27D2" w:rsidRDefault="00BE27D2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рмативное регулирование порядка</w:t>
            </w:r>
            <w:r w:rsidRPr="00C906D1">
              <w:rPr>
                <w:sz w:val="24"/>
                <w:szCs w:val="24"/>
              </w:rPr>
              <w:t xml:space="preserve"> и сроков совершения действий </w:t>
            </w:r>
            <w:r>
              <w:rPr>
                <w:sz w:val="24"/>
                <w:szCs w:val="24"/>
              </w:rPr>
              <w:t>работником учреждения</w:t>
            </w:r>
            <w:r w:rsidRPr="00C906D1">
              <w:rPr>
                <w:sz w:val="24"/>
                <w:szCs w:val="24"/>
              </w:rPr>
              <w:t xml:space="preserve"> при осуществлении </w:t>
            </w:r>
            <w:proofErr w:type="spellStart"/>
            <w:r w:rsidRPr="00C906D1">
              <w:rPr>
                <w:sz w:val="24"/>
                <w:szCs w:val="24"/>
              </w:rPr>
              <w:t>коррупционно</w:t>
            </w:r>
            <w:proofErr w:type="spellEnd"/>
            <w:r w:rsidRPr="00C906D1">
              <w:rPr>
                <w:sz w:val="24"/>
                <w:szCs w:val="24"/>
              </w:rPr>
              <w:t>-опасной функции;</w:t>
            </w:r>
          </w:p>
          <w:p w:rsidR="00BE27D2" w:rsidRPr="00CD5485" w:rsidRDefault="00BE27D2" w:rsidP="00045CC8">
            <w:pPr>
              <w:rPr>
                <w:sz w:val="16"/>
                <w:szCs w:val="16"/>
              </w:rPr>
            </w:pPr>
          </w:p>
          <w:p w:rsidR="00BE27D2" w:rsidRPr="00C906D1" w:rsidRDefault="00BE27D2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06D1">
              <w:rPr>
                <w:sz w:val="24"/>
                <w:szCs w:val="24"/>
              </w:rPr>
              <w:t xml:space="preserve">борудование мест взаимодействия </w:t>
            </w:r>
            <w:r>
              <w:rPr>
                <w:sz w:val="24"/>
                <w:szCs w:val="24"/>
              </w:rPr>
              <w:t>работников учреждения</w:t>
            </w:r>
            <w:r w:rsidRPr="00C906D1">
              <w:rPr>
                <w:sz w:val="24"/>
                <w:szCs w:val="24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sz w:val="24"/>
                <w:szCs w:val="24"/>
              </w:rPr>
              <w:t>о-</w:t>
            </w:r>
            <w:proofErr w:type="gramEnd"/>
            <w:r w:rsidRPr="00C906D1">
              <w:rPr>
                <w:sz w:val="24"/>
                <w:szCs w:val="24"/>
              </w:rPr>
              <w:t xml:space="preserve"> видео-записи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467F7" w:rsidRPr="00C906D1" w:rsidTr="00045CC8">
        <w:tc>
          <w:tcPr>
            <w:tcW w:w="816" w:type="dxa"/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93" w:type="dxa"/>
          </w:tcPr>
          <w:p w:rsidR="003467F7" w:rsidRPr="00C906D1" w:rsidRDefault="003467F7" w:rsidP="0034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государственной (муниципальной) услуги</w:t>
            </w:r>
            <w:r>
              <w:rPr>
                <w:sz w:val="24"/>
                <w:szCs w:val="24"/>
              </w:rPr>
              <w:t xml:space="preserve"> по зачислению в образовательное </w:t>
            </w:r>
            <w:r>
              <w:rPr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3687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C906D1">
              <w:rPr>
                <w:sz w:val="24"/>
                <w:szCs w:val="24"/>
              </w:rPr>
              <w:t>ств пр</w:t>
            </w:r>
            <w:proofErr w:type="gramEnd"/>
            <w:r w:rsidRPr="00C906D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3467F7" w:rsidRDefault="003467F7" w:rsidP="00045CC8">
            <w:pPr>
              <w:rPr>
                <w:sz w:val="24"/>
                <w:szCs w:val="24"/>
              </w:rPr>
            </w:pPr>
            <w:r w:rsidRPr="00986F9A">
              <w:rPr>
                <w:sz w:val="24"/>
                <w:szCs w:val="24"/>
              </w:rPr>
              <w:t>Нормативное регулирование порядка оказания государственной (муниципальной) услуги;</w:t>
            </w:r>
          </w:p>
          <w:p w:rsidR="003467F7" w:rsidRPr="00CD5485" w:rsidRDefault="003467F7" w:rsidP="00045CC8">
            <w:pPr>
              <w:rPr>
                <w:sz w:val="16"/>
                <w:szCs w:val="16"/>
              </w:rPr>
            </w:pPr>
          </w:p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6F9A">
              <w:rPr>
                <w:sz w:val="24"/>
                <w:szCs w:val="24"/>
              </w:rPr>
              <w:t xml:space="preserve">азмещение на официальном сайте </w:t>
            </w:r>
            <w:r>
              <w:rPr>
                <w:sz w:val="24"/>
                <w:szCs w:val="24"/>
              </w:rPr>
              <w:lastRenderedPageBreak/>
              <w:t>учреждения</w:t>
            </w:r>
            <w:r w:rsidRPr="00986F9A">
              <w:rPr>
                <w:sz w:val="24"/>
                <w:szCs w:val="24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3467F7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86F9A">
              <w:rPr>
                <w:sz w:val="24"/>
                <w:szCs w:val="24"/>
              </w:rPr>
              <w:t>существление кон</w:t>
            </w:r>
            <w:r>
              <w:rPr>
                <w:sz w:val="24"/>
                <w:szCs w:val="24"/>
              </w:rPr>
              <w:t>троля за исполнением положений А</w:t>
            </w:r>
            <w:r w:rsidRPr="00986F9A">
              <w:rPr>
                <w:sz w:val="24"/>
                <w:szCs w:val="24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sz w:val="24"/>
                <w:szCs w:val="24"/>
              </w:rPr>
              <w:t>)у</w:t>
            </w:r>
            <w:proofErr w:type="gramEnd"/>
            <w:r w:rsidRPr="00986F9A">
              <w:rPr>
                <w:sz w:val="24"/>
                <w:szCs w:val="24"/>
              </w:rPr>
              <w:t>слуги;</w:t>
            </w:r>
          </w:p>
          <w:p w:rsidR="003467F7" w:rsidRPr="00986F9A" w:rsidRDefault="003467F7" w:rsidP="00045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6F9A">
              <w:rPr>
                <w:sz w:val="24"/>
                <w:szCs w:val="24"/>
              </w:rPr>
              <w:t xml:space="preserve">азъяснение </w:t>
            </w:r>
            <w:r>
              <w:rPr>
                <w:sz w:val="24"/>
                <w:szCs w:val="24"/>
              </w:rPr>
              <w:t>работникам учреждения</w:t>
            </w:r>
            <w:r w:rsidRPr="00986F9A">
              <w:rPr>
                <w:sz w:val="24"/>
                <w:szCs w:val="24"/>
              </w:rPr>
              <w:t xml:space="preserve">: </w:t>
            </w:r>
          </w:p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467F7" w:rsidRPr="00986F9A" w:rsidRDefault="003467F7" w:rsidP="00045CC8">
            <w:pPr>
              <w:rPr>
                <w:sz w:val="24"/>
                <w:szCs w:val="24"/>
              </w:rPr>
            </w:pPr>
            <w:r w:rsidRPr="00C906D1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3467F7" w:rsidRPr="00C906D1" w:rsidTr="00045CC8">
        <w:tc>
          <w:tcPr>
            <w:tcW w:w="816" w:type="dxa"/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67F7" w:rsidRPr="002078EA" w:rsidRDefault="003467F7" w:rsidP="00045C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3467F7" w:rsidRPr="002078EA" w:rsidRDefault="003467F7" w:rsidP="00045CC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3467F7" w:rsidRPr="00C906D1" w:rsidTr="00045CC8">
        <w:trPr>
          <w:trHeight w:val="694"/>
        </w:trPr>
        <w:tc>
          <w:tcPr>
            <w:tcW w:w="816" w:type="dxa"/>
          </w:tcPr>
          <w:p w:rsidR="003467F7" w:rsidRPr="004B358E" w:rsidRDefault="003467F7" w:rsidP="00045CC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3467F7" w:rsidRPr="00C41CB3" w:rsidRDefault="003467F7" w:rsidP="00045CC8">
            <w:pPr>
              <w:rPr>
                <w:sz w:val="24"/>
                <w:szCs w:val="24"/>
              </w:rPr>
            </w:pPr>
            <w:r w:rsidRPr="00131244">
              <w:rPr>
                <w:sz w:val="24"/>
                <w:szCs w:val="24"/>
              </w:rPr>
              <w:t xml:space="preserve">Требование от граждан </w:t>
            </w:r>
            <w:r>
              <w:rPr>
                <w:sz w:val="24"/>
                <w:szCs w:val="24"/>
              </w:rPr>
              <w:t xml:space="preserve">(юридических лиц) </w:t>
            </w:r>
            <w:r w:rsidRPr="00131244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и документов</w:t>
            </w:r>
            <w:r w:rsidRPr="00131244">
              <w:rPr>
                <w:sz w:val="24"/>
                <w:szCs w:val="24"/>
              </w:rPr>
              <w:t>, предоставление котор</w:t>
            </w:r>
            <w:r>
              <w:rPr>
                <w:sz w:val="24"/>
                <w:szCs w:val="24"/>
              </w:rPr>
              <w:t>ых</w:t>
            </w:r>
            <w:r w:rsidRPr="00131244">
              <w:rPr>
                <w:sz w:val="24"/>
                <w:szCs w:val="24"/>
              </w:rPr>
              <w:t xml:space="preserve"> не предусмотрено </w:t>
            </w:r>
            <w:r>
              <w:rPr>
                <w:sz w:val="24"/>
                <w:szCs w:val="24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3467F7" w:rsidRPr="00C906D1" w:rsidRDefault="003467F7" w:rsidP="00045CC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3467F7" w:rsidRPr="00C906D1" w:rsidRDefault="003467F7" w:rsidP="00045CC8">
            <w:pPr>
              <w:rPr>
                <w:sz w:val="24"/>
                <w:szCs w:val="24"/>
              </w:rPr>
            </w:pPr>
            <w:r w:rsidRPr="008107F4"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 w:rsidRPr="008107F4">
              <w:rPr>
                <w:sz w:val="24"/>
                <w:szCs w:val="24"/>
              </w:rPr>
              <w:t>в(</w:t>
            </w:r>
            <w:proofErr w:type="gramEnd"/>
            <w:r w:rsidRPr="008107F4">
              <w:rPr>
                <w:sz w:val="24"/>
                <w:szCs w:val="24"/>
              </w:rPr>
              <w:t>материалов, информации), которые граждане</w:t>
            </w:r>
            <w:r>
              <w:rPr>
                <w:sz w:val="24"/>
                <w:szCs w:val="24"/>
              </w:rPr>
              <w:t xml:space="preserve"> </w:t>
            </w:r>
            <w:r w:rsidRPr="008107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юридические лица</w:t>
            </w:r>
            <w:r w:rsidRPr="008107F4">
              <w:rPr>
                <w:sz w:val="24"/>
                <w:szCs w:val="24"/>
              </w:rPr>
              <w:t>) обязаны предоставить для реализации права.</w:t>
            </w:r>
          </w:p>
        </w:tc>
      </w:tr>
    </w:tbl>
    <w:p w:rsidR="0024387E" w:rsidRPr="00C906D1" w:rsidRDefault="0024387E" w:rsidP="0024387E"/>
    <w:p w:rsidR="0024387E" w:rsidRPr="00A07A9E" w:rsidRDefault="0024387E" w:rsidP="0024387E"/>
    <w:p w:rsidR="0036050C" w:rsidRPr="0024387E" w:rsidRDefault="0036050C" w:rsidP="0024387E"/>
    <w:sectPr w:rsidR="0036050C" w:rsidRPr="0024387E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02" w:rsidRDefault="00366102" w:rsidP="0024387E">
      <w:r>
        <w:separator/>
      </w:r>
    </w:p>
  </w:endnote>
  <w:endnote w:type="continuationSeparator" w:id="0">
    <w:p w:rsidR="00366102" w:rsidRDefault="00366102" w:rsidP="0024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366102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CC4FC8">
          <w:rPr>
            <w:noProof/>
            <w:sz w:val="24"/>
            <w:szCs w:val="24"/>
          </w:rPr>
          <w:t>8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366102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02" w:rsidRDefault="00366102" w:rsidP="0024387E">
      <w:r>
        <w:separator/>
      </w:r>
    </w:p>
  </w:footnote>
  <w:footnote w:type="continuationSeparator" w:id="0">
    <w:p w:rsidR="00366102" w:rsidRDefault="00366102" w:rsidP="0024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366102" w:rsidP="00001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73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800F8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C4"/>
    <w:rsid w:val="001B0BC7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79"/>
    <w:rsid w:val="001E5AA4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7C73"/>
    <w:rsid w:val="00240324"/>
    <w:rsid w:val="00242132"/>
    <w:rsid w:val="00242BF0"/>
    <w:rsid w:val="0024387E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3F4C"/>
    <w:rsid w:val="002F5161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40838"/>
    <w:rsid w:val="0034147A"/>
    <w:rsid w:val="003415A9"/>
    <w:rsid w:val="00342A88"/>
    <w:rsid w:val="003467F7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66102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619A"/>
    <w:rsid w:val="003D7222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5307"/>
    <w:rsid w:val="004C6D43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81858"/>
    <w:rsid w:val="00681A31"/>
    <w:rsid w:val="00684AB5"/>
    <w:rsid w:val="006855F3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1191"/>
    <w:rsid w:val="006F1D54"/>
    <w:rsid w:val="006F1FA0"/>
    <w:rsid w:val="006F4F3A"/>
    <w:rsid w:val="006F5185"/>
    <w:rsid w:val="006F571C"/>
    <w:rsid w:val="006F6F2F"/>
    <w:rsid w:val="00702E9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6124F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B0D0B"/>
    <w:rsid w:val="007B0D60"/>
    <w:rsid w:val="007B3BAE"/>
    <w:rsid w:val="007B5522"/>
    <w:rsid w:val="007B5B12"/>
    <w:rsid w:val="007B62D7"/>
    <w:rsid w:val="007C0AB5"/>
    <w:rsid w:val="007C1441"/>
    <w:rsid w:val="007C2124"/>
    <w:rsid w:val="007C24F5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74CD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D285A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E119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79C"/>
    <w:rsid w:val="00A65655"/>
    <w:rsid w:val="00A66BCA"/>
    <w:rsid w:val="00A70D7D"/>
    <w:rsid w:val="00A70EB2"/>
    <w:rsid w:val="00A713B3"/>
    <w:rsid w:val="00A7234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7599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7D2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710"/>
    <w:rsid w:val="00C331A5"/>
    <w:rsid w:val="00C33286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C216A"/>
    <w:rsid w:val="00CC2644"/>
    <w:rsid w:val="00CC4FC8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7712"/>
    <w:rsid w:val="00D61FEA"/>
    <w:rsid w:val="00D6210B"/>
    <w:rsid w:val="00D64D5F"/>
    <w:rsid w:val="00D6606C"/>
    <w:rsid w:val="00D66DC6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842"/>
    <w:rsid w:val="00E92A8E"/>
    <w:rsid w:val="00E96411"/>
    <w:rsid w:val="00E96EBA"/>
    <w:rsid w:val="00EA49FF"/>
    <w:rsid w:val="00EA6DE9"/>
    <w:rsid w:val="00EA74A0"/>
    <w:rsid w:val="00EB655D"/>
    <w:rsid w:val="00EC041E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973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7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4387E"/>
    <w:pPr>
      <w:tabs>
        <w:tab w:val="center" w:pos="4677"/>
        <w:tab w:val="right" w:pos="9355"/>
      </w:tabs>
      <w:overflowPunct/>
      <w:autoSpaceDE/>
      <w:autoSpaceDN/>
      <w:adjustRightInd/>
      <w:ind w:firstLine="709"/>
      <w:textAlignment w:val="auto"/>
    </w:pPr>
    <w:rPr>
      <w:rFonts w:cs="Calibr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387E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24387E"/>
    <w:pPr>
      <w:tabs>
        <w:tab w:val="center" w:pos="4677"/>
        <w:tab w:val="right" w:pos="9355"/>
      </w:tabs>
      <w:overflowPunct/>
      <w:autoSpaceDE/>
      <w:autoSpaceDN/>
      <w:adjustRightInd/>
      <w:ind w:firstLine="709"/>
      <w:textAlignment w:val="auto"/>
    </w:pPr>
    <w:rPr>
      <w:rFonts w:cs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4387E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24387E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4387E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387E"/>
    <w:rPr>
      <w:vertAlign w:val="superscript"/>
    </w:rPr>
  </w:style>
  <w:style w:type="paragraph" w:customStyle="1" w:styleId="1">
    <w:name w:val="_Заголовок1"/>
    <w:basedOn w:val="a"/>
    <w:qFormat/>
    <w:rsid w:val="0024387E"/>
    <w:pPr>
      <w:keepNext/>
      <w:keepLines/>
      <w:numPr>
        <w:numId w:val="1"/>
      </w:numPr>
      <w:tabs>
        <w:tab w:val="left" w:pos="1134"/>
      </w:tabs>
      <w:overflowPunct/>
      <w:autoSpaceDE/>
      <w:autoSpaceDN/>
      <w:adjustRightInd/>
      <w:spacing w:before="600" w:after="240" w:line="276" w:lineRule="auto"/>
      <w:ind w:right="567"/>
      <w:jc w:val="center"/>
      <w:textAlignment w:val="auto"/>
      <w:outlineLvl w:val="0"/>
    </w:pPr>
    <w:rPr>
      <w:rFonts w:eastAsiaTheme="minorHAnsi"/>
      <w:b/>
      <w:szCs w:val="28"/>
      <w:lang w:eastAsia="en-US"/>
    </w:rPr>
  </w:style>
  <w:style w:type="paragraph" w:customStyle="1" w:styleId="2">
    <w:name w:val="_Заголовок2"/>
    <w:basedOn w:val="1"/>
    <w:qFormat/>
    <w:rsid w:val="0024387E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24387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24387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2438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7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4387E"/>
    <w:pPr>
      <w:tabs>
        <w:tab w:val="center" w:pos="4677"/>
        <w:tab w:val="right" w:pos="9355"/>
      </w:tabs>
      <w:overflowPunct/>
      <w:autoSpaceDE/>
      <w:autoSpaceDN/>
      <w:adjustRightInd/>
      <w:ind w:firstLine="709"/>
      <w:textAlignment w:val="auto"/>
    </w:pPr>
    <w:rPr>
      <w:rFonts w:cs="Calibr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387E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24387E"/>
    <w:pPr>
      <w:tabs>
        <w:tab w:val="center" w:pos="4677"/>
        <w:tab w:val="right" w:pos="9355"/>
      </w:tabs>
      <w:overflowPunct/>
      <w:autoSpaceDE/>
      <w:autoSpaceDN/>
      <w:adjustRightInd/>
      <w:ind w:firstLine="709"/>
      <w:textAlignment w:val="auto"/>
    </w:pPr>
    <w:rPr>
      <w:rFonts w:cs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4387E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24387E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4387E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4387E"/>
    <w:rPr>
      <w:vertAlign w:val="superscript"/>
    </w:rPr>
  </w:style>
  <w:style w:type="paragraph" w:customStyle="1" w:styleId="1">
    <w:name w:val="_Заголовок1"/>
    <w:basedOn w:val="a"/>
    <w:qFormat/>
    <w:rsid w:val="0024387E"/>
    <w:pPr>
      <w:keepNext/>
      <w:keepLines/>
      <w:numPr>
        <w:numId w:val="1"/>
      </w:numPr>
      <w:tabs>
        <w:tab w:val="left" w:pos="1134"/>
      </w:tabs>
      <w:overflowPunct/>
      <w:autoSpaceDE/>
      <w:autoSpaceDN/>
      <w:adjustRightInd/>
      <w:spacing w:before="600" w:after="240" w:line="276" w:lineRule="auto"/>
      <w:ind w:right="567"/>
      <w:jc w:val="center"/>
      <w:textAlignment w:val="auto"/>
      <w:outlineLvl w:val="0"/>
    </w:pPr>
    <w:rPr>
      <w:rFonts w:eastAsiaTheme="minorHAnsi"/>
      <w:b/>
      <w:szCs w:val="28"/>
      <w:lang w:eastAsia="en-US"/>
    </w:rPr>
  </w:style>
  <w:style w:type="paragraph" w:customStyle="1" w:styleId="2">
    <w:name w:val="_Заголовок2"/>
    <w:basedOn w:val="1"/>
    <w:qFormat/>
    <w:rsid w:val="0024387E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24387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24387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2438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2017-09-25T11:41:00Z</dcterms:created>
  <dcterms:modified xsi:type="dcterms:W3CDTF">2017-09-28T09:11:00Z</dcterms:modified>
</cp:coreProperties>
</file>