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FD" w:rsidRPr="00E84DFD" w:rsidRDefault="00E84DFD" w:rsidP="00E84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>Михайлова Светлана Леонидовна, студент ОАНО</w:t>
      </w:r>
      <w:r w:rsidR="00E85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«Московский психолого-социальный университет», факультет Психологии, кафедра Социальной психологии. </w:t>
      </w:r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mail</w:t>
      </w:r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Mihailova</w:t>
      </w:r>
      <w:proofErr w:type="spellEnd"/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Fominskoe</w:t>
      </w:r>
      <w:proofErr w:type="spellEnd"/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@</w:t>
      </w:r>
      <w:proofErr w:type="spellStart"/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yandex</w:t>
      </w:r>
      <w:proofErr w:type="spellEnd"/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E85D50" w:rsidRDefault="00E85D50" w:rsidP="00E85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85D50" w:rsidRPr="00A96BFD" w:rsidRDefault="00E85D50" w:rsidP="00E85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96B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Социально-психологические особенности подростков с игровой компьютерной зависимостью</w:t>
      </w:r>
    </w:p>
    <w:p w:rsidR="00E84DFD" w:rsidRPr="00A96BFD" w:rsidRDefault="00E84DFD" w:rsidP="00E84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4DFD" w:rsidRPr="00A96BFD" w:rsidRDefault="00E84DFD" w:rsidP="00E84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96B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A96B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Аннотация. </w:t>
      </w:r>
      <w:r w:rsidRPr="00A96BF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 данной  статье  рассмотрена проблема  </w:t>
      </w:r>
      <w:proofErr w:type="spellStart"/>
      <w:proofErr w:type="gramStart"/>
      <w:r w:rsidRPr="00A96BF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интернет-зависимости</w:t>
      </w:r>
      <w:proofErr w:type="spellEnd"/>
      <w:proofErr w:type="gramEnd"/>
      <w:r w:rsidRPr="00A96BF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в подростковом  возрасте.  Определены  физиологические и психологические особенности зависимости. </w:t>
      </w:r>
      <w:proofErr w:type="gramStart"/>
      <w:r w:rsidRPr="00A96BF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Выделены стадии  формирования  компьютерной  </w:t>
      </w:r>
      <w:proofErr w:type="spellStart"/>
      <w:r w:rsidRPr="00A96BF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аддикции</w:t>
      </w:r>
      <w:proofErr w:type="spellEnd"/>
      <w:r w:rsidRPr="00A96BF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proofErr w:type="gramEnd"/>
      <w:r w:rsidRPr="00A96BF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Проанализированы механизмы формирования игровой зависимости от ролевых компьютерных игр, стадии развития психологической зависимости от компьютерных игр.</w:t>
      </w:r>
    </w:p>
    <w:p w:rsidR="00E84DFD" w:rsidRPr="00E85D50" w:rsidRDefault="000E5173" w:rsidP="00E84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96BF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</w:t>
      </w:r>
      <w:r w:rsidR="00E84DFD" w:rsidRPr="00A96BFD">
        <w:rPr>
          <w:rFonts w:ascii="Times New Roman" w:eastAsia="Times New Roman" w:hAnsi="Times New Roman" w:cs="Times New Roman"/>
          <w:b/>
          <w:i/>
          <w:sz w:val="28"/>
          <w:szCs w:val="28"/>
        </w:rPr>
        <w:t>Ключевые слова:</w:t>
      </w:r>
      <w:r w:rsidR="00E84DFD" w:rsidRPr="00A96BF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подростки, интернет-зависимость, виды </w:t>
      </w:r>
      <w:proofErr w:type="spellStart"/>
      <w:r w:rsidR="00E84DFD" w:rsidRPr="00A96BF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аддикции</w:t>
      </w:r>
      <w:proofErr w:type="spellEnd"/>
      <w:r w:rsidR="00E84DFD" w:rsidRPr="00A96BF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стадии </w:t>
      </w:r>
      <w:proofErr w:type="spellStart"/>
      <w:r w:rsidR="00E84DFD" w:rsidRPr="00A96BF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игромании</w:t>
      </w:r>
      <w:proofErr w:type="spellEnd"/>
      <w:r w:rsidR="00E84DFD" w:rsidRPr="00A96BF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симптомы </w:t>
      </w:r>
      <w:proofErr w:type="spellStart"/>
      <w:r w:rsidR="00E84DFD" w:rsidRPr="00A96BF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игромании</w:t>
      </w:r>
      <w:proofErr w:type="spellEnd"/>
      <w:r w:rsidR="00A96BF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="00E84DFD" w:rsidRPr="00E85D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E84DFD" w:rsidRPr="00E85D50" w:rsidRDefault="00E84DFD" w:rsidP="00E84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E84DFD" w:rsidRPr="00E84DFD" w:rsidRDefault="00E84DFD" w:rsidP="00E84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Популярность сети Интернет стремительно возрастает, она служит в качестве информационного, коммуникативного, игрового пространства, и явля</w:t>
      </w:r>
      <w:r w:rsidR="00E85D50"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неотъемлемой составляющей</w:t>
      </w:r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любой отрасли человеческой жизнедеятельности. Интернет</w:t>
      </w:r>
      <w:r w:rsidR="00E85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85D50" w:rsidRPr="0018286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82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значимый</w:t>
      </w:r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</w:t>
      </w:r>
      <w:r w:rsidR="00E85D50">
        <w:rPr>
          <w:rFonts w:ascii="Times New Roman" w:eastAsia="Times New Roman" w:hAnsi="Times New Roman" w:cs="Times New Roman"/>
          <w:color w:val="000000"/>
          <w:sz w:val="28"/>
          <w:szCs w:val="28"/>
        </w:rPr>
        <w:t>ощный</w:t>
      </w:r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2866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фактор</w:t>
      </w:r>
      <w:r w:rsidR="00E85D50" w:rsidRPr="0018286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обеспечивающий развитие и формирование личностных черт подрастающего поколения. Социологические исследования, проведенные фондом общественного мнени</w:t>
      </w:r>
      <w:r w:rsidRPr="0018286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E85D50" w:rsidRPr="0018286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свидетельствуют о том, что интенсивнее всех пользуются Интернет-ресурсами дети и подростки.</w:t>
      </w:r>
    </w:p>
    <w:p w:rsidR="003E123C" w:rsidRPr="00E84DFD" w:rsidRDefault="00E84DFD" w:rsidP="003E1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3E123C"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>Все люди испытывают зависимость от таких жизненно важных объект</w:t>
      </w:r>
      <w:r w:rsidR="003E123C">
        <w:rPr>
          <w:rFonts w:ascii="Times New Roman" w:eastAsia="Times New Roman" w:hAnsi="Times New Roman" w:cs="Times New Roman"/>
          <w:color w:val="000000"/>
          <w:sz w:val="28"/>
          <w:szCs w:val="28"/>
        </w:rPr>
        <w:t>ов, как воздух, вода, еда, но в</w:t>
      </w:r>
      <w:r w:rsidR="003E123C"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123C" w:rsidRPr="00182866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3E123C"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которых случаях чрезмерная зависимость порождает </w:t>
      </w:r>
      <w:proofErr w:type="spellStart"/>
      <w:r w:rsidR="003E123C"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>аддиктивное</w:t>
      </w:r>
      <w:proofErr w:type="spellEnd"/>
      <w:r w:rsidR="003E123C"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поведение.</w:t>
      </w:r>
      <w:r w:rsidR="003E123C"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3E123C" w:rsidRPr="00E84DFD" w:rsidRDefault="003E123C" w:rsidP="003E1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proofErr w:type="spellStart"/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>Аддикция</w:t>
      </w:r>
      <w:proofErr w:type="spellEnd"/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(англ. </w:t>
      </w:r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addiction</w:t>
      </w:r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зависимость, пагубная привычка, привыкание), в широком смысле — ощущаемая человеком навязчивая потребность в определённой деятельно</w:t>
      </w:r>
      <w:r w:rsidRPr="00182866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>[9].</w:t>
      </w:r>
    </w:p>
    <w:p w:rsidR="003E123C" w:rsidRPr="00E84DFD" w:rsidRDefault="003E123C" w:rsidP="003E1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proofErr w:type="spellStart"/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>Аддиктивное</w:t>
      </w:r>
      <w:proofErr w:type="spellEnd"/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поведение — одна из форм отклоняющегося поведения с формированием стремления к уходу от реальности. Попытка </w:t>
      </w:r>
      <w:proofErr w:type="gramStart"/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>избежать</w:t>
      </w:r>
      <w:proofErr w:type="gramEnd"/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неприятную реальность порождает зависимость. Зависимое поведение  носит защитно-оборонительный характер и формируется в условиях ограниченной свободы или ее отсутств</w:t>
      </w:r>
      <w:r w:rsidRPr="0018286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>[8].</w:t>
      </w:r>
    </w:p>
    <w:p w:rsidR="003E123C" w:rsidRPr="00E84DFD" w:rsidRDefault="003E123C" w:rsidP="003E1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Существуют различные взгляды на </w:t>
      </w:r>
      <w:proofErr w:type="spellStart"/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>аддиктивное</w:t>
      </w:r>
      <w:proofErr w:type="spellEnd"/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поведение. Одни авто</w:t>
      </w:r>
      <w:r w:rsidRPr="00182866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>[7]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286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онимают </w:t>
      </w:r>
      <w:proofErr w:type="spellStart"/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>аддикцию</w:t>
      </w:r>
      <w:proofErr w:type="spellEnd"/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заболевание,  зависимость - как сопутствующие формы поведения, другие придерж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иваются противоположного мнения.</w:t>
      </w:r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E123C" w:rsidRPr="00E84DFD" w:rsidRDefault="00632158" w:rsidP="003E1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3E123C"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>Американские исследователи К. Янг и</w:t>
      </w:r>
      <w:r w:rsidR="003E12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E12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 w:rsidR="003E12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3E123C">
        <w:rPr>
          <w:rFonts w:ascii="Times New Roman" w:eastAsia="Times New Roman" w:hAnsi="Times New Roman" w:cs="Times New Roman"/>
          <w:color w:val="000000"/>
          <w:sz w:val="28"/>
          <w:szCs w:val="28"/>
        </w:rPr>
        <w:t>Голдберг</w:t>
      </w:r>
      <w:proofErr w:type="spellEnd"/>
      <w:r w:rsidR="003E123C"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12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являются </w:t>
      </w:r>
      <w:r w:rsidR="003E123C"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основоположник</w:t>
      </w:r>
      <w:r w:rsidR="003E123C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="003E123C"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психологического изучения зависимости от интернета</w:t>
      </w:r>
      <w:r w:rsidR="003E12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E123C"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E123C" w:rsidRPr="00E84DFD" w:rsidRDefault="003E123C" w:rsidP="003E1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И. </w:t>
      </w:r>
      <w:proofErr w:type="spellStart"/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>Голдберг</w:t>
      </w:r>
      <w:proofErr w:type="spellEnd"/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1996 году ввел термин «интернет – зависимость»  для описания неосознанно долгого пребывания в интернете. Интернет - зависимость – это психическое расстройство, которое сопровождается большим количеством поведенческих проблем, которое заключается в неспособности вовремя выйти их сети, а также постоянное влечение зайти обратно в сеть[11].</w:t>
      </w:r>
    </w:p>
    <w:p w:rsidR="003E123C" w:rsidRPr="00E84DFD" w:rsidRDefault="00632158" w:rsidP="003E1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3E123C"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К. Янг охарактеризовала пять основных типов интернет – зависимости: </w:t>
      </w:r>
    </w:p>
    <w:p w:rsidR="003E123C" w:rsidRPr="00E84DFD" w:rsidRDefault="003E123C" w:rsidP="003E1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Компьютерная зависимость: пристрастие к различной работе с компьютером (игры, программирование и т.д.); </w:t>
      </w:r>
    </w:p>
    <w:p w:rsidR="003E123C" w:rsidRPr="00E84DFD" w:rsidRDefault="003E123C" w:rsidP="003E1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Компульсивная</w:t>
      </w:r>
      <w:proofErr w:type="spellEnd"/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навигация в сети: поиск информации в удаленных базах данных; </w:t>
      </w:r>
    </w:p>
    <w:p w:rsidR="003E123C" w:rsidRPr="00E84DFD" w:rsidRDefault="003E123C" w:rsidP="003E1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Перегруженность информацией: </w:t>
      </w:r>
      <w:proofErr w:type="spellStart"/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>паталогическая</w:t>
      </w:r>
      <w:proofErr w:type="spellEnd"/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привязанность к опосредованным интернет азартным играм, онлайновым аукционам или электронным покупкам; </w:t>
      </w:r>
    </w:p>
    <w:p w:rsidR="003E123C" w:rsidRPr="00E84DFD" w:rsidRDefault="003E123C" w:rsidP="003E1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>Киберкоммуникативная</w:t>
      </w:r>
      <w:proofErr w:type="spellEnd"/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зависимость: зависимость от общения в чатах, групповых играх и телеконференциях, что может в итоге привести к замене имеющихся в реальной жизни членов семьи и друзей </w:t>
      </w:r>
      <w:proofErr w:type="spellStart"/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>навиртуальных</w:t>
      </w:r>
      <w:proofErr w:type="spellEnd"/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123C" w:rsidRPr="00E84DFD" w:rsidRDefault="003E123C" w:rsidP="003E1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>Киберсексуальная</w:t>
      </w:r>
      <w:proofErr w:type="spellEnd"/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зависимость: зависимость от «киберсекса», то есть от посещения порнографических сайтов в интернете, обсуждения сексуальной тематики в чатах или закрытых группах «для взрослых»[13]. </w:t>
      </w:r>
    </w:p>
    <w:p w:rsidR="00E84DFD" w:rsidRPr="00E84DFD" w:rsidRDefault="00E84DFD" w:rsidP="003E1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E85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важнейших этапов становления и развития личности является  подростковый возраст</w:t>
      </w:r>
      <w:r w:rsidR="003E12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3E123C" w:rsidRPr="003E12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123C"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Подростки часто не уверены в себе, они ищут каналы общения для того чтобы изменить свои качества, добавить себе привлекател</w:t>
      </w:r>
      <w:r w:rsidR="003E123C"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ьности и при этом оставаться в</w:t>
      </w:r>
      <w:r w:rsidR="003E123C"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123C" w:rsidRPr="0018286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3E123C"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>езопасности. Такой средой выступает всемирная сеть Интернет. В Интернете подросток может реализовать себя, найти единомышленников, ощущать себя причастным к определенной группе и т.д. Удовлетворение  актуальных потребностей для подростка приводит к тому, что он снова и снова погружается в Интернет-пространство, все больше отдаляясь от окружающей его социальной реальности. Продолжительное п</w:t>
      </w:r>
      <w:r w:rsidR="003E12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ребывание в </w:t>
      </w:r>
      <w:proofErr w:type="spellStart"/>
      <w:r w:rsidR="003E123C">
        <w:rPr>
          <w:rFonts w:ascii="Times New Roman" w:eastAsia="Times New Roman" w:hAnsi="Times New Roman" w:cs="Times New Roman"/>
          <w:color w:val="000000"/>
          <w:sz w:val="28"/>
          <w:szCs w:val="28"/>
        </w:rPr>
        <w:t>соцсетях</w:t>
      </w:r>
      <w:proofErr w:type="spellEnd"/>
      <w:r w:rsidR="003E12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123C" w:rsidRPr="00182866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способствует формированию</w:t>
      </w:r>
      <w:r w:rsidR="003E12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3E123C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Интернет-зависимост</w:t>
      </w:r>
      <w:r w:rsidR="003E123C" w:rsidRPr="0018286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proofErr w:type="gramEnd"/>
      <w:r w:rsidR="003E123C" w:rsidRPr="0018286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E123C"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нарушает дальнейшие процессы психического, личностного и социального развития личности молодого человека, его социализацию и самореализацию. </w:t>
      </w:r>
    </w:p>
    <w:p w:rsidR="00E84DFD" w:rsidRPr="00E84DFD" w:rsidRDefault="00E84DFD" w:rsidP="00E84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Зависимое поведение подростков от Интернета приводит к возникновению и усугублению целого ряда проблем: депрессия, конфликты с окружающими, большие трудности в адаптации в окружающем социальном пространстве, предпочтение виртуального пространства реальной жизни, неразвитость волевых качеств, возникновение чувства дискомфорта при отсутствии возможности пользования Интернетом,  боязнь прямых контактов в общении и т.д.</w:t>
      </w:r>
    </w:p>
    <w:p w:rsidR="00E84DFD" w:rsidRPr="00E84DFD" w:rsidRDefault="00E84DFD" w:rsidP="00E84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2A5" w:rsidRPr="00A96BFD" w:rsidRDefault="00E84DFD" w:rsidP="00A96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Причины возникновения интернет - зависимости у подростков – это период гормональной перестройки организма, когда для подростков становится проблематично общаться, завязывать новые знакомства, построить общение с противоположным полом, также существует проблема – невозможность самовыражения, сложности адаптации в новом коллективе, повышенная обидчивость. Подростки, которые с трудом высказывают свои мысли, чувства, свою точку зрения, потому что боятся осуждения реального общества, но в виртуальном мире он может высказать все, что у него накипело, не боясь, что его осудят, не поймут. Все это подросток пытается получить в виртуальном мире с нереальными друзьями [4].</w:t>
      </w:r>
    </w:p>
    <w:p w:rsidR="00A96BFD" w:rsidRPr="00A96BFD" w:rsidRDefault="003E123C" w:rsidP="00E84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Новый термин – «</w:t>
      </w:r>
      <w:proofErr w:type="gramStart"/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>кибернетическая</w:t>
      </w:r>
      <w:proofErr w:type="gramEnd"/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>лудомания</w:t>
      </w:r>
      <w:proofErr w:type="spellEnd"/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>» официально введен в мировую медицинскую практику[12]. Он относится к людям, которые попали в тяжелую зависимость от компьютерных игр, что сказывается на их образе жизни и зачастую даже на физическом и моральном здоровье. Этой болезни подвержены подростки и  молодые взрослые. Хоть это заболевание не является инфекционным, но распространяется по миру со скоростью эпидемии.  В прессе и средствах массовой информации много сообщений о том, что тут и там агрессивное поведение подростка привело к трагическим последствиям [3].</w:t>
      </w:r>
      <w:r w:rsidR="00A96B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2158"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заменяет реальный мир, круг общения стано</w:t>
      </w:r>
      <w:r w:rsidR="006321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вится узок, встречи с друзьями </w:t>
      </w:r>
      <w:r w:rsidR="00632158" w:rsidRPr="00A96BFD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заменяются</w:t>
      </w:r>
      <w:r w:rsidR="00632158"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диалогами в социальных сетях, а развлечения на компьютерные игры. </w:t>
      </w:r>
      <w:r w:rsidR="006321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E84DFD" w:rsidRPr="00E84DFD" w:rsidRDefault="00A96BFD" w:rsidP="00E84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</w:t>
      </w:r>
      <w:r w:rsidR="00E84DFD"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динамики игровой зависимости можно выделить четыре стадии развития психологической зависимости от компьютерных игр, каждая из которых имеет свою специфику</w:t>
      </w:r>
      <w:r w:rsidR="006321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84DFD"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>[5].</w:t>
      </w:r>
    </w:p>
    <w:p w:rsidR="00E84DFD" w:rsidRPr="00E84DFD" w:rsidRDefault="00E84DFD" w:rsidP="00E84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1. Стадия легкой увлеченности. После того, как человек один или несколько раз поиграл в компьютерную игру, ему начинает нравиться компьютерная графика, звук. Специфика этой стадии в том, что игра в компьютерные игры носит скорее ситуационный, нежели систематический характер[2].</w:t>
      </w:r>
    </w:p>
    <w:p w:rsidR="00E84DFD" w:rsidRPr="00E84DFD" w:rsidRDefault="00E84DFD" w:rsidP="00E84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2. Стадия увлеченности. </w:t>
      </w:r>
      <w:proofErr w:type="gramStart"/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Фактором, свидетельствующим о переходе человека на эту стадию является</w:t>
      </w:r>
      <w:proofErr w:type="gramEnd"/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появление в иерархии потребностей новой потребности – игра в компьютерные игры. Игра в компьютерные игры на этом этапе принимает систематический характер</w:t>
      </w:r>
      <w:r w:rsidR="006321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>[2].</w:t>
      </w:r>
    </w:p>
    <w:p w:rsidR="00E84DFD" w:rsidRPr="00E84DFD" w:rsidRDefault="00E84DFD" w:rsidP="00E84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3. Стадия зависимости. Она характеризуется не только сдвигом потребности в игре на нижний уровень пирамиды потребностей, но и другими, не менее серьезными изменениями – в ценностно-смысловой сфере личности. По данным А.Г. Шмелева происходит </w:t>
      </w:r>
      <w:proofErr w:type="spellStart"/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интернализация</w:t>
      </w:r>
      <w:proofErr w:type="spellEnd"/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локуса контроля, изменение самооценки и самосознания </w:t>
      </w:r>
      <w:r w:rsidR="00632158"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</w:t>
      </w:r>
      <w:r w:rsidR="00632158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632158"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>].</w:t>
      </w:r>
    </w:p>
    <w:p w:rsidR="00E84DFD" w:rsidRPr="00E84DFD" w:rsidRDefault="00E84DFD" w:rsidP="00E84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4. Стадия привязанности. Эта стадия характеризуется угасанием игровой активности человека, сдвигом психологического содержания личности в </w:t>
      </w:r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целом в сторону нормы. Она может длиться всю жизнь, в зависимости от скорости угасания привязанности [2].</w:t>
      </w:r>
    </w:p>
    <w:p w:rsidR="00E84DFD" w:rsidRPr="00E84DFD" w:rsidRDefault="00E84DFD" w:rsidP="00E84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Существуют следующие механизмы формирования игровой зависимости.</w:t>
      </w:r>
    </w:p>
    <w:p w:rsidR="00E84DFD" w:rsidRPr="00E84DFD" w:rsidRDefault="00E84DFD" w:rsidP="00E84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1.Уход от реальности. Основой этого механизма является потребность человека в "отстранении" от повседневных хлопот и проблем, своеобразная трансформация потребности в сохранении энергии. Мы не случайно употребляем термин "уход от реальности", а не "уход от социума", о котором упоминают некоторые авторы работ по сходной тематике [2, 6].</w:t>
      </w:r>
    </w:p>
    <w:p w:rsidR="00E84DFD" w:rsidRPr="00E84DFD" w:rsidRDefault="00E84DFD" w:rsidP="00E84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2.Принятие роли. В основе лежит потребность в игре как таковой, которая свойственна человеку. А также стремление к принятию роли компьютерного персонажа, которая позволяет человеку удовлетворять потребности, по каким-то причинам не способные удовлетвориться в реальной жизни [1]. </w:t>
      </w:r>
    </w:p>
    <w:p w:rsidR="00E84DFD" w:rsidRPr="00E84DFD" w:rsidRDefault="00E84DFD" w:rsidP="00E84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два психологических механизма образования зависимости от ролевых компьютерных игр работают одновременно, но один из них может превосходить другой по силе влияния на формирование зависимости.</w:t>
      </w:r>
    </w:p>
    <w:p w:rsidR="00095521" w:rsidRPr="0057625B" w:rsidRDefault="00095521" w:rsidP="00095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третьи не различают данные термины или делают это непоследовательно. </w:t>
      </w:r>
    </w:p>
    <w:p w:rsidR="00095521" w:rsidRPr="00E84DFD" w:rsidRDefault="00095521" w:rsidP="00334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095521" w:rsidRPr="00E84DFD" w:rsidRDefault="00095521" w:rsidP="00095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4DFD" w:rsidRPr="00E84DFD" w:rsidRDefault="00E84DFD" w:rsidP="00E84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Заключение.</w:t>
      </w:r>
    </w:p>
    <w:p w:rsidR="00E84DFD" w:rsidRPr="00E84DFD" w:rsidRDefault="00E84DFD" w:rsidP="00E84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Для исследования компьютерной зависимости была использова</w:t>
      </w:r>
      <w:r w:rsidRPr="0018286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102A5" w:rsidRPr="0018286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анкета идентификации компьютерной игровой И. М. </w:t>
      </w:r>
      <w:proofErr w:type="spellStart"/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>Баллонова</w:t>
      </w:r>
      <w:proofErr w:type="spellEnd"/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>. В исследовании принимали участие 60 подростков Семеновской средней школы в возрасте 11-16 лет. В результате исследования 65% респондентов имеют высокий уровень игровой зависимости.</w:t>
      </w:r>
    </w:p>
    <w:p w:rsidR="00E84DFD" w:rsidRPr="00E84DFD" w:rsidRDefault="00E84DFD" w:rsidP="00E84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Компьютерная игровая зависимость давно перешла в разряд социальной проблемы современной молодежи. Нужно очень хорошо понимать, что именно от нас и наших детей будет зависеть то, каким будет наше общество.</w:t>
      </w:r>
    </w:p>
    <w:p w:rsidR="00E84DFD" w:rsidRPr="00E84DFD" w:rsidRDefault="00E84DFD" w:rsidP="00E84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Чтобы подросток  не оказался в компьютерной зависимости можно порекомендовать  вовлечь  его в работу, не связанную  с компьютером, и  компьютерные игры не стали заменой реальности.  Показать подростку,  что  существует  много  интересной деятельности  кроме компьютера,  которая  не  только  позволяют  пережить  острые  ощущения, но также тренирует тело и нормализуют психологическое состояние организма.</w:t>
      </w:r>
    </w:p>
    <w:p w:rsidR="00182866" w:rsidRPr="00E84DFD" w:rsidRDefault="00182866" w:rsidP="00182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632158" w:rsidRDefault="00632158" w:rsidP="00E84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4DFD" w:rsidRPr="00E84DFD" w:rsidRDefault="00E84DFD" w:rsidP="00E84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источников информации</w:t>
      </w:r>
    </w:p>
    <w:p w:rsidR="00E84DFD" w:rsidRPr="00E84DFD" w:rsidRDefault="00E84DFD" w:rsidP="00E84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>1.Абрамова Г.С. Возрастная психология [Текст] / Г.С. Абрамова. – М. Академия. – 2009. – С.672-690.</w:t>
      </w:r>
    </w:p>
    <w:p w:rsidR="00E84DFD" w:rsidRPr="00E84DFD" w:rsidRDefault="00E84DFD" w:rsidP="00E84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2.Байярд Р. Ваш беспокойный подросток: практическое руководство для отчаявшихся родителей [Текст] / </w:t>
      </w:r>
      <w:proofErr w:type="spellStart"/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>Р.Байярд</w:t>
      </w:r>
      <w:proofErr w:type="spellEnd"/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Д. </w:t>
      </w:r>
      <w:proofErr w:type="spellStart"/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>Байярд</w:t>
      </w:r>
      <w:proofErr w:type="spellEnd"/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-  М.: Академический проект, 2006. - 208 </w:t>
      </w:r>
      <w:proofErr w:type="gramStart"/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84DFD" w:rsidRPr="00E84DFD" w:rsidRDefault="00E84DFD" w:rsidP="00E84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3.Гурко С.Л. Об иллюзорности свободы в Интернете [Текст] / С.Л. Гурко. Влияние Интернета на сознание и структуру знания; под ред. </w:t>
      </w:r>
      <w:proofErr w:type="gramStart"/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>Розина</w:t>
      </w:r>
      <w:proofErr w:type="gramEnd"/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 - М.: ИФ РАН, 2004. - С. 182-189.</w:t>
      </w:r>
    </w:p>
    <w:p w:rsidR="00E84DFD" w:rsidRPr="00E84DFD" w:rsidRDefault="00E84DFD" w:rsidP="00E84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4.Компьютерные игры: как это делается [Текст] // Сост. М. </w:t>
      </w:r>
      <w:proofErr w:type="spellStart"/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>Зальцман</w:t>
      </w:r>
      <w:proofErr w:type="spellEnd"/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>; Пер. с англ. - М.: ООО «</w:t>
      </w:r>
      <w:proofErr w:type="spellStart"/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>Логрус</w:t>
      </w:r>
      <w:proofErr w:type="gramStart"/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>», 2000. - 544 с.</w:t>
      </w:r>
    </w:p>
    <w:p w:rsidR="00E84DFD" w:rsidRPr="00E84DFD" w:rsidRDefault="00E84DFD" w:rsidP="00E84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5.Изотова Е.И. Психология общения в межличностных отношениях [Текст] / Е.И. Изотова // Мир психологии. – 2010. - №13. – 102- 111 </w:t>
      </w:r>
      <w:proofErr w:type="gramStart"/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4DFD" w:rsidRPr="00E84DFD" w:rsidRDefault="00E84DFD" w:rsidP="00E84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6.Короленко, Ц.П., Дмитриева Н.В. Стратегии коррекции </w:t>
      </w:r>
      <w:proofErr w:type="spellStart"/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>созависимости</w:t>
      </w:r>
      <w:proofErr w:type="spellEnd"/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[Текст] /Ц.П. Короленко, Н.В. Дмитриева. – Новосибирск; Новосибирский государственный педагогический университет, 2002. – 48с.</w:t>
      </w:r>
    </w:p>
    <w:p w:rsidR="00E84DFD" w:rsidRPr="00E84DFD" w:rsidRDefault="00E84DFD" w:rsidP="00E84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7.Короленко Ц.П. </w:t>
      </w:r>
      <w:proofErr w:type="spellStart"/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Работоголизм</w:t>
      </w:r>
      <w:proofErr w:type="spellEnd"/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респектабельная форма </w:t>
      </w:r>
      <w:proofErr w:type="spellStart"/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>аддиктивного</w:t>
      </w:r>
      <w:proofErr w:type="spellEnd"/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 [Текст] / Ц.П.Короленко. – М., 1993. – 240 с.</w:t>
      </w:r>
    </w:p>
    <w:p w:rsidR="00E84DFD" w:rsidRPr="00E84DFD" w:rsidRDefault="00E84DFD" w:rsidP="00E84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8.Короленко Ц.П. Семь путей к катастрофе: деструктивное поведение в современном мире [Текст] / Ц.П.Короленко, Т.А. Донских. – Новосибирск: Наука, 1990. – 224 </w:t>
      </w:r>
      <w:proofErr w:type="gramStart"/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4DFD" w:rsidRPr="00E84DFD" w:rsidRDefault="00E84DFD" w:rsidP="00E84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>9.Свенцицкий А.Л. Краткий психологический словар</w:t>
      </w:r>
      <w:proofErr w:type="gramStart"/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>ь[</w:t>
      </w:r>
      <w:proofErr w:type="gramEnd"/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Текст] /А.Л.  Свенцицкий -  Проспект, 2011. - 512 с. </w:t>
      </w:r>
    </w:p>
    <w:p w:rsidR="00E84DFD" w:rsidRPr="00E84DFD" w:rsidRDefault="00E84DFD" w:rsidP="00E84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</w:t>
      </w:r>
      <w:proofErr w:type="spellStart"/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>Войскунский</w:t>
      </w:r>
      <w:proofErr w:type="spellEnd"/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А.Е. Общение и «опыт потока» в </w:t>
      </w:r>
      <w:proofErr w:type="gramStart"/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групповых</w:t>
      </w:r>
      <w:proofErr w:type="gramEnd"/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Интернет-играх</w:t>
      </w:r>
      <w:proofErr w:type="spellEnd"/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/А.Е. </w:t>
      </w:r>
      <w:proofErr w:type="spellStart"/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>Войскунский</w:t>
      </w:r>
      <w:proofErr w:type="spellEnd"/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>, О.В. Митина, А.А. Аветисова  [Текст] //Психологический журнал. - Т. 17.- 2005.- №5.- С. 47-63.</w:t>
      </w:r>
    </w:p>
    <w:p w:rsidR="00E84DFD" w:rsidRPr="00E84DFD" w:rsidRDefault="00E84DFD" w:rsidP="00E84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>11.Репина М.А. Проблемы интернет – зависимости подростков [Текст] / М.А. Репина, А.Ф. Федоров // Молодой ученный. – 2014. - №20. – С. 79.</w:t>
      </w:r>
    </w:p>
    <w:p w:rsidR="00E84DFD" w:rsidRPr="00E84DFD" w:rsidRDefault="00E84DFD" w:rsidP="00E84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12.Сысоев Ю.В. Некоторые аспекты формирования и развития </w:t>
      </w:r>
      <w:proofErr w:type="gramStart"/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>кибернетической</w:t>
      </w:r>
      <w:proofErr w:type="gramEnd"/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>лудомании</w:t>
      </w:r>
      <w:proofErr w:type="spellEnd"/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ее последствиями на психологическом и физиологическом уровне. [Текст] / Ю.В. Сысоев, И.Б. Лебедев, Т.П. Филатова Т.П. // ИСОМ. - 2016. - №4-1. - С.168-172.</w:t>
      </w:r>
    </w:p>
    <w:p w:rsidR="00E84DFD" w:rsidRPr="00E84DFD" w:rsidRDefault="00E84DFD" w:rsidP="00E84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13.Янг К. </w:t>
      </w:r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Диагноз – Интернет-зависимость [Текст] /  К. </w:t>
      </w:r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E84DFD">
        <w:rPr>
          <w:rFonts w:ascii="Times New Roman" w:eastAsia="Times New Roman" w:hAnsi="Times New Roman" w:cs="Times New Roman"/>
          <w:color w:val="000000"/>
          <w:sz w:val="28"/>
          <w:szCs w:val="28"/>
        </w:rPr>
        <w:t>. Янг // Мир Интернет. – 2000. – №2. – С. 24-29.</w:t>
      </w:r>
    </w:p>
    <w:p w:rsidR="00E84DFD" w:rsidRPr="00E84DFD" w:rsidRDefault="00E84DFD" w:rsidP="00E84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E84DFD" w:rsidRPr="00E84DFD" w:rsidSect="00E84DFD">
      <w:pgSz w:w="12240" w:h="15840"/>
      <w:pgMar w:top="1418" w:right="1418" w:bottom="1418" w:left="1418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D01352"/>
    <w:lvl w:ilvl="0">
      <w:numFmt w:val="bullet"/>
      <w:lvlText w:val="*"/>
      <w:lvlJc w:val="left"/>
    </w:lvl>
  </w:abstractNum>
  <w:abstractNum w:abstractNumId="1">
    <w:nsid w:val="1EAB42BA"/>
    <w:multiLevelType w:val="hybridMultilevel"/>
    <w:tmpl w:val="BE7AD0F2"/>
    <w:lvl w:ilvl="0" w:tplc="4BAEC2B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1E7C92"/>
    <w:multiLevelType w:val="hybridMultilevel"/>
    <w:tmpl w:val="7FB01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95EA2"/>
    <w:multiLevelType w:val="hybridMultilevel"/>
    <w:tmpl w:val="44C25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32EF1"/>
    <w:multiLevelType w:val="multilevel"/>
    <w:tmpl w:val="0E08B2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4B2B0256"/>
    <w:multiLevelType w:val="hybridMultilevel"/>
    <w:tmpl w:val="4410AE10"/>
    <w:lvl w:ilvl="0" w:tplc="A2E222B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A70BE1"/>
    <w:multiLevelType w:val="hybridMultilevel"/>
    <w:tmpl w:val="7A766276"/>
    <w:lvl w:ilvl="0" w:tplc="CA406CFC">
      <w:start w:val="1"/>
      <w:numFmt w:val="decimal"/>
      <w:lvlText w:val="%1."/>
      <w:lvlJc w:val="left"/>
      <w:pPr>
        <w:ind w:left="1429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63701A2E"/>
    <w:multiLevelType w:val="multilevel"/>
    <w:tmpl w:val="35F8C7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4F0"/>
    <w:rsid w:val="00024734"/>
    <w:rsid w:val="00057D56"/>
    <w:rsid w:val="000633BB"/>
    <w:rsid w:val="0008767A"/>
    <w:rsid w:val="00095521"/>
    <w:rsid w:val="00097A95"/>
    <w:rsid w:val="000E5173"/>
    <w:rsid w:val="00124071"/>
    <w:rsid w:val="00140D44"/>
    <w:rsid w:val="00182866"/>
    <w:rsid w:val="00201439"/>
    <w:rsid w:val="002724E9"/>
    <w:rsid w:val="0033412B"/>
    <w:rsid w:val="003362EF"/>
    <w:rsid w:val="003662E8"/>
    <w:rsid w:val="00391A22"/>
    <w:rsid w:val="003E123C"/>
    <w:rsid w:val="00402A39"/>
    <w:rsid w:val="004C08D3"/>
    <w:rsid w:val="0057625B"/>
    <w:rsid w:val="00632158"/>
    <w:rsid w:val="00667476"/>
    <w:rsid w:val="0069126E"/>
    <w:rsid w:val="0080215F"/>
    <w:rsid w:val="008473F3"/>
    <w:rsid w:val="0092434C"/>
    <w:rsid w:val="00966902"/>
    <w:rsid w:val="00982FB7"/>
    <w:rsid w:val="00A02109"/>
    <w:rsid w:val="00A83AC0"/>
    <w:rsid w:val="00A96BFD"/>
    <w:rsid w:val="00AB7802"/>
    <w:rsid w:val="00AE15CA"/>
    <w:rsid w:val="00B102A5"/>
    <w:rsid w:val="00B30800"/>
    <w:rsid w:val="00BD5E2B"/>
    <w:rsid w:val="00C1194B"/>
    <w:rsid w:val="00CB0150"/>
    <w:rsid w:val="00CB6811"/>
    <w:rsid w:val="00CF25BF"/>
    <w:rsid w:val="00D36B5D"/>
    <w:rsid w:val="00DF4D8F"/>
    <w:rsid w:val="00E84C1A"/>
    <w:rsid w:val="00E84DFD"/>
    <w:rsid w:val="00E85D50"/>
    <w:rsid w:val="00E90B69"/>
    <w:rsid w:val="00EE74F0"/>
    <w:rsid w:val="00F51CB9"/>
    <w:rsid w:val="00F71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56"/>
  </w:style>
  <w:style w:type="paragraph" w:styleId="1">
    <w:name w:val="heading 1"/>
    <w:basedOn w:val="a"/>
    <w:next w:val="a"/>
    <w:link w:val="10"/>
    <w:uiPriority w:val="9"/>
    <w:qFormat/>
    <w:rsid w:val="00A021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2109"/>
    <w:pPr>
      <w:keepNext/>
      <w:keepLines/>
      <w:widowControl w:val="0"/>
      <w:suppressAutoHyphens/>
      <w:autoSpaceDE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24E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02109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character" w:styleId="a4">
    <w:name w:val="Hyperlink"/>
    <w:basedOn w:val="a0"/>
    <w:uiPriority w:val="99"/>
    <w:unhideWhenUsed/>
    <w:rsid w:val="00A0210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021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unhideWhenUsed/>
    <w:qFormat/>
    <w:rsid w:val="00A02109"/>
    <w:pPr>
      <w:jc w:val="center"/>
      <w:outlineLvl w:val="9"/>
    </w:pPr>
    <w:rPr>
      <w:rFonts w:ascii="Times New Roman" w:hAnsi="Times New Roman"/>
      <w:color w:val="auto"/>
      <w:lang w:eastAsia="ru-RU"/>
    </w:rPr>
  </w:style>
  <w:style w:type="paragraph" w:styleId="a6">
    <w:name w:val="Normal (Web)"/>
    <w:basedOn w:val="a"/>
    <w:uiPriority w:val="99"/>
    <w:unhideWhenUsed/>
    <w:rsid w:val="00A0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A021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21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2109"/>
    <w:pPr>
      <w:keepNext/>
      <w:keepLines/>
      <w:widowControl w:val="0"/>
      <w:suppressAutoHyphens/>
      <w:autoSpaceDE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24E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02109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character" w:styleId="a4">
    <w:name w:val="Hyperlink"/>
    <w:basedOn w:val="a0"/>
    <w:uiPriority w:val="99"/>
    <w:unhideWhenUsed/>
    <w:rsid w:val="00A0210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021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unhideWhenUsed/>
    <w:qFormat/>
    <w:rsid w:val="00A02109"/>
    <w:pPr>
      <w:jc w:val="center"/>
      <w:outlineLvl w:val="9"/>
    </w:pPr>
    <w:rPr>
      <w:rFonts w:ascii="Times New Roman" w:hAnsi="Times New Roman"/>
      <w:color w:val="auto"/>
      <w:lang w:eastAsia="ru-RU"/>
    </w:rPr>
  </w:style>
  <w:style w:type="paragraph" w:styleId="a6">
    <w:name w:val="Normal (Web)"/>
    <w:basedOn w:val="a"/>
    <w:uiPriority w:val="99"/>
    <w:unhideWhenUsed/>
    <w:rsid w:val="00A0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A021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Голиков</dc:creator>
  <cp:lastModifiedBy>frontex</cp:lastModifiedBy>
  <cp:revision>7</cp:revision>
  <dcterms:created xsi:type="dcterms:W3CDTF">2019-04-06T10:05:00Z</dcterms:created>
  <dcterms:modified xsi:type="dcterms:W3CDTF">2019-04-08T17:07:00Z</dcterms:modified>
</cp:coreProperties>
</file>