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43" w:rsidRDefault="00E30C01">
      <w:pPr>
        <w:rPr>
          <w:rFonts w:ascii="Times New Roman" w:hAnsi="Times New Roman" w:cs="Times New Roman"/>
          <w:b/>
          <w:sz w:val="28"/>
          <w:szCs w:val="28"/>
        </w:rPr>
      </w:pPr>
      <w:r w:rsidRPr="00E30C01">
        <w:rPr>
          <w:rFonts w:ascii="Times New Roman" w:hAnsi="Times New Roman" w:cs="Times New Roman"/>
          <w:b/>
          <w:sz w:val="28"/>
          <w:szCs w:val="28"/>
        </w:rPr>
        <w:t>Разновозрастное занятие по психологии «Я и мир профессий»</w:t>
      </w:r>
    </w:p>
    <w:p w:rsidR="00E30C01" w:rsidRDefault="00E30C01" w:rsidP="00E30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01" w:rsidRDefault="00E30C01" w:rsidP="00E30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C0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30C01" w:rsidRPr="00E30C01" w:rsidRDefault="00E30C01" w:rsidP="00E30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занятие проводится в виде ролевой игры «Оптимисты и скептики»</w:t>
      </w:r>
    </w:p>
    <w:p w:rsidR="00E30C01" w:rsidRPr="00810767" w:rsidRDefault="00E30C01" w:rsidP="00E30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схема построения </w:t>
      </w:r>
      <w:proofErr w:type="spellStart"/>
      <w:r w:rsidRPr="00810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810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</w:t>
      </w:r>
    </w:p>
    <w:p w:rsidR="00E30C01" w:rsidRPr="00810767" w:rsidRDefault="00E30C01" w:rsidP="00E30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Цель игры как результат, прогнозируемый профконсультантом в ситуации принятия решения о выборе профессии оптантом.</w:t>
      </w:r>
    </w:p>
    <w:p w:rsidR="00E30C01" w:rsidRPr="00810767" w:rsidRDefault="00E30C01" w:rsidP="00E30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Условия проведения игры (возраст, количество участников, время проведения игры).</w:t>
      </w:r>
    </w:p>
    <w:p w:rsidR="00E30C01" w:rsidRPr="00810767" w:rsidRDefault="00E30C01" w:rsidP="00E30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Материалы и оборудование, необходимые для проведения игры.</w:t>
      </w:r>
    </w:p>
    <w:p w:rsidR="00E30C01" w:rsidRPr="00810767" w:rsidRDefault="00E30C01" w:rsidP="00E30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Этапы игры - последовательное изложение ролей ведущего и участников по достижению ими целей игры.</w:t>
      </w:r>
    </w:p>
    <w:p w:rsidR="00E30C01" w:rsidRPr="00810767" w:rsidRDefault="00E30C01" w:rsidP="00E30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Комментарии, где рассматриваются дополнения, разъяснения для ведущего по подготовке и проведению данной игры по реализации основных ее целей.</w:t>
      </w:r>
    </w:p>
    <w:p w:rsidR="00E30C01" w:rsidRPr="00810767" w:rsidRDefault="00E30C01" w:rsidP="00E30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ведущему</w:t>
      </w:r>
    </w:p>
    <w:p w:rsidR="00E30C01" w:rsidRPr="00810767" w:rsidRDefault="00E30C01" w:rsidP="00E30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Информированность в </w:t>
      </w:r>
      <w:proofErr w:type="spellStart"/>
      <w:r w:rsidRPr="0081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81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проблематике.</w:t>
      </w:r>
    </w:p>
    <w:p w:rsidR="00E30C01" w:rsidRPr="00810767" w:rsidRDefault="00E30C01" w:rsidP="00E30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Профессиональный такт.</w:t>
      </w:r>
    </w:p>
    <w:p w:rsidR="00E30C01" w:rsidRPr="00810767" w:rsidRDefault="00E30C01" w:rsidP="00E30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Поддержка интересных высказываний участников, не только словом, но и мимикой, жестом, взглядом.</w:t>
      </w:r>
    </w:p>
    <w:p w:rsidR="00E30C01" w:rsidRPr="00810767" w:rsidRDefault="00E30C01" w:rsidP="00E30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Уверенность в том, что игра пройдет интересно.</w:t>
      </w:r>
    </w:p>
    <w:p w:rsidR="00E30C01" w:rsidRPr="00810767" w:rsidRDefault="00E30C01" w:rsidP="00E30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Умелость, риск по совершенствованию игровых ситуаций.</w:t>
      </w:r>
    </w:p>
    <w:p w:rsidR="00E30C01" w:rsidRPr="00810767" w:rsidRDefault="00E30C01" w:rsidP="00E30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Поддержание оптимального уровня игровой дисциплины.</w:t>
      </w:r>
    </w:p>
    <w:p w:rsidR="00E30C01" w:rsidRPr="00810767" w:rsidRDefault="00E30C01" w:rsidP="00E30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проведения, обсуждения игры (для ведущего)</w:t>
      </w:r>
    </w:p>
    <w:p w:rsidR="00E30C01" w:rsidRPr="00810767" w:rsidRDefault="00E30C01" w:rsidP="00E30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Создайте доверительный, доброжелательный настрой на игру.</w:t>
      </w:r>
    </w:p>
    <w:p w:rsidR="00E30C01" w:rsidRPr="00810767" w:rsidRDefault="00E30C01" w:rsidP="00E30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Строго контролируйте время выступления участников игры.</w:t>
      </w:r>
    </w:p>
    <w:p w:rsidR="00E30C01" w:rsidRPr="00810767" w:rsidRDefault="00E30C01" w:rsidP="00E30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Не вмешивайтесь в обсуждение игры, а лишь организуйте его.</w:t>
      </w:r>
    </w:p>
    <w:p w:rsidR="00E30C01" w:rsidRPr="00810767" w:rsidRDefault="00E30C01" w:rsidP="00E30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Следите за культурой обсуждения, динамикой игры ее участников.</w:t>
      </w:r>
    </w:p>
    <w:p w:rsidR="00E30C01" w:rsidRPr="00810767" w:rsidRDefault="00E30C01" w:rsidP="00E30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Время от времени подводите итоги обсуждения, обобщив главные мысли участников.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 проведения, обсуждения игры (для участников)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Добровольно принимай участие в ходе игры (не хочешь говорить - сообщи об этом).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Смело говори то, что соответствует твоему мнению, чувствам.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Говори так, чтобы не обидеть и не оскорбить другого человека.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Уважай мнение каждого человека.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Не давай негативных, личностных оценок в адрес других участников.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Критикуя других, предлагай свои варианты выхода из создавшейся ситуации.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Помни - нет правильных или неправильных, хороших или плохих ответов. Есть ответы, которые соответствуют твоему мнению или мнению остальных участников.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При обсуждении игры воспользуйся следующими репликами, которые начинаются так: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считаю, что ...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 тобой согласен, но ...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мой </w:t>
      </w:r>
      <w:proofErr w:type="gramStart"/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взгляд</w:t>
      </w:r>
      <w:proofErr w:type="gramEnd"/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необходимо ...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бы сказал по-другому ...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По-моему, надо сделать так ...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 быть, на это стоит посмотреть по-другому ...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...то возможно выход будет таким ...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 </w:t>
      </w:r>
      <w:r w:rsidRPr="001A068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положительных моментов</w:t>
      </w: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игрового метода можно отметить: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возможность для участника игры увидеть целостность проблемы, ее наиболее существенные аспекты; в игре происходит </w:t>
      </w:r>
      <w:proofErr w:type="gramStart"/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творческое</w:t>
      </w:r>
      <w:proofErr w:type="gramEnd"/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овладение изучаемым материалом, приобретаются навыки принятия решения, происходит овладение ролевым поведением и др.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 </w:t>
      </w:r>
      <w:r w:rsidRPr="001A068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общим недостаткам</w:t>
      </w: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игр можно отнести следующие: трудность подачи в игре большого информационного материала - здесь игра явно уступает лекциям и индивидуальным беседам; не все воспринимают игру серьезно, что затрудняет перенос результатов игры в реальную жизнь и т.п.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Чисто информационные задачи целесообразно решать на лекциях, в беседах. Необходимый минимум информационной готовности к игре может быть достигнут на предварительных занятиях. В самой игре эффективней использовать уже имеющиеся у оптантов знания или представления. Задача ведущего - привести эти знания в систему, чтобы ими можно было воспользоваться при решении вопросов, связанных с выбором профессии.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Способы оценки эффективности </w:t>
      </w:r>
      <w:proofErr w:type="spellStart"/>
      <w:r w:rsidRPr="001A068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1A068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игры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Обратная связь - это оценка участниками эффективности и результативности </w:t>
      </w:r>
      <w:proofErr w:type="spellStart"/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игр, которая помогает профконсультанту обратить внимание на свою работу, чтобы в дальнейшем корректировать и совершенствовать ее, приобщает к сотрудничеству с учащимися, превращая их из пассивных объектов воздействия </w:t>
      </w:r>
      <w:proofErr w:type="gramStart"/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активных</w:t>
      </w:r>
      <w:proofErr w:type="gramEnd"/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субъектов выбора профессии.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таких способов обратной связи, рассчитанным на учащихся 9-11-х классов является оценка игры по следующим параметрам в баллах: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интересность;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полезность (что узнали нового, как изменились ваши представления об </w:t>
      </w:r>
      <w:proofErr w:type="gramStart"/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известном</w:t>
      </w:r>
      <w:proofErr w:type="gramEnd"/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т.д.);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собственная активность в игре.</w:t>
      </w:r>
    </w:p>
    <w:p w:rsidR="00E30C01" w:rsidRPr="001A068C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 предлагает участникам на листочках оценить данное занятие по 10-балльной системе. После оценки участники должны обосновать свои ответы и дать свои предложения по совершенствованию этой игры.</w:t>
      </w:r>
    </w:p>
    <w:p w:rsidR="00E30C01" w:rsidRDefault="00E30C01" w:rsidP="00E30C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6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Листочки сдаются ведущему, который подсчитывает средний балл для всех игроков по трем параметрам, процент обоснованных ответов от общего числа и анализирует результаты, сопоставляет со своими наблюдениями и учитывает их в дальнейшей работе.</w:t>
      </w:r>
    </w:p>
    <w:p w:rsidR="00E30C01" w:rsidRPr="00E30C01" w:rsidRDefault="00E30C01" w:rsidP="00E30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0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1.Основная часть</w:t>
      </w:r>
    </w:p>
    <w:p w:rsidR="00E30C01" w:rsidRDefault="00E30C01" w:rsidP="00E30C01">
      <w:pPr>
        <w:rPr>
          <w:rFonts w:ascii="Times New Roman" w:hAnsi="Times New Roman" w:cs="Times New Roman"/>
          <w:sz w:val="28"/>
          <w:szCs w:val="28"/>
        </w:rPr>
      </w:pPr>
      <w:r w:rsidRPr="00215233">
        <w:rPr>
          <w:rFonts w:ascii="Times New Roman" w:hAnsi="Times New Roman" w:cs="Times New Roman"/>
          <w:b/>
          <w:sz w:val="28"/>
          <w:szCs w:val="28"/>
        </w:rPr>
        <w:t>1.1 Вступительное слово ведущего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C01" w:rsidRDefault="00E30C01" w:rsidP="00E30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профессий многообразен. Очень сложно найти свое правильное место в этом огромном мире. В 10 классе в этом году введен курс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В Первомайской школе он посвящен разработке проекта профессиональной направленности, который поможет сориентироваться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определить оптимальную для себя сферу деятельности.</w:t>
      </w:r>
    </w:p>
    <w:p w:rsidR="00E30C01" w:rsidRDefault="00E30C01" w:rsidP="00E30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Десятиклассники в ходе разработки проекта выдвинули гипотезы о подходящей им профессиональной сфере, изучили специфику профессий и свои психологические особенности, которые могут оказать влияние на</w:t>
      </w:r>
      <w:r w:rsidR="006075E3">
        <w:rPr>
          <w:rFonts w:ascii="Times New Roman" w:hAnsi="Times New Roman" w:cs="Times New Roman"/>
          <w:sz w:val="28"/>
          <w:szCs w:val="28"/>
        </w:rPr>
        <w:t xml:space="preserve"> выбор профессии.</w:t>
      </w:r>
    </w:p>
    <w:p w:rsidR="008E644C" w:rsidRDefault="008E644C" w:rsidP="00E30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видов работы было знакомство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профессиограммами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 десятиклассники выступят в роли консультантов для обучающихся 9 класса.</w:t>
      </w:r>
      <w:proofErr w:type="gramEnd"/>
    </w:p>
    <w:p w:rsidR="008E644C" w:rsidRDefault="008E644C" w:rsidP="00E30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начать работать</w:t>
      </w:r>
      <w:r w:rsidR="00A660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обратимся к глоссарию, чтобы прийти к единому пониманию значений терминов, ко</w:t>
      </w:r>
      <w:r w:rsidR="000B6A76">
        <w:rPr>
          <w:rFonts w:ascii="Times New Roman" w:hAnsi="Times New Roman" w:cs="Times New Roman"/>
          <w:sz w:val="28"/>
          <w:szCs w:val="28"/>
        </w:rPr>
        <w:t>торые будут нами использоваться (Приложение 1).</w:t>
      </w:r>
    </w:p>
    <w:p w:rsidR="00A66060" w:rsidRDefault="00A66060" w:rsidP="00A66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какая позиция</w:t>
      </w:r>
      <w:r w:rsidR="00767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оптимальна</w:t>
      </w:r>
      <w:r w:rsidR="00767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я?</w:t>
      </w:r>
    </w:p>
    <w:p w:rsidR="00767124" w:rsidRPr="00215233" w:rsidRDefault="00767124" w:rsidP="00A66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152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1.2. Проведение игры «Оптимисты и скептики»</w:t>
      </w:r>
    </w:p>
    <w:p w:rsidR="00767124" w:rsidRPr="00AE76F3" w:rsidRDefault="00767124" w:rsidP="007671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7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игры</w:t>
      </w:r>
    </w:p>
    <w:p w:rsidR="00767124" w:rsidRPr="00AE76F3" w:rsidRDefault="00767124" w:rsidP="00767124">
      <w:pPr>
        <w:rPr>
          <w:rFonts w:ascii="Times New Roman" w:hAnsi="Times New Roman" w:cs="Times New Roman"/>
          <w:sz w:val="28"/>
          <w:szCs w:val="28"/>
        </w:rPr>
      </w:pPr>
      <w:r w:rsidRPr="00AE76F3">
        <w:rPr>
          <w:rFonts w:ascii="Times New Roman" w:hAnsi="Times New Roman" w:cs="Times New Roman"/>
          <w:bCs/>
          <w:sz w:val="28"/>
          <w:szCs w:val="28"/>
        </w:rPr>
        <w:t>Цель игры:</w:t>
      </w:r>
      <w:r w:rsidRPr="00AE76F3">
        <w:rPr>
          <w:rFonts w:ascii="Times New Roman" w:hAnsi="Times New Roman" w:cs="Times New Roman"/>
          <w:sz w:val="28"/>
          <w:szCs w:val="28"/>
        </w:rPr>
        <w:t xml:space="preserve"> Оказать помощь учащимся в профессиональном самоопределении, научить выделять профессионально важные качества профессий, анализировать различные профессии с </w:t>
      </w:r>
      <w:r w:rsidR="000C1619" w:rsidRPr="00AE76F3">
        <w:rPr>
          <w:rFonts w:ascii="Times New Roman" w:hAnsi="Times New Roman" w:cs="Times New Roman"/>
          <w:sz w:val="28"/>
          <w:szCs w:val="28"/>
        </w:rPr>
        <w:t>учетом их требований к человеку, определить дальнейшие перспективы профориентации.</w:t>
      </w:r>
    </w:p>
    <w:p w:rsidR="00767124" w:rsidRPr="000B6A76" w:rsidRDefault="00767124" w:rsidP="0076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игры:</w:t>
      </w:r>
      <w:r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рассчитана на учащихся 9 – 10 классов. Количество участников 12 человек. Время проведения - 30 мин.</w:t>
      </w:r>
    </w:p>
    <w:p w:rsidR="00767124" w:rsidRPr="000B6A76" w:rsidRDefault="00767124" w:rsidP="0076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Материалы и оборудование: </w:t>
      </w:r>
      <w:r w:rsidRPr="000B6A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Электронная д</w:t>
      </w:r>
      <w:r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FB277E"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электронный ресурс «</w:t>
      </w:r>
      <w:proofErr w:type="spellStart"/>
      <w:r w:rsidR="00FB277E"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Профессиограмма</w:t>
      </w:r>
      <w:proofErr w:type="spellEnd"/>
      <w:r w:rsidR="00FB277E"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примерная схема ответа, листы с вопросами по рефлексии занятия.</w:t>
      </w:r>
    </w:p>
    <w:p w:rsidR="00767124" w:rsidRPr="000B6A76" w:rsidRDefault="00767124" w:rsidP="0076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Примерная схема ответа</w:t>
      </w:r>
      <w:r w:rsidR="00AE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B6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Приложение 3)</w:t>
      </w:r>
    </w:p>
    <w:p w:rsidR="00767124" w:rsidRPr="000B6A76" w:rsidRDefault="00767124" w:rsidP="0076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игры:</w:t>
      </w:r>
    </w:p>
    <w:p w:rsidR="00767124" w:rsidRPr="000B6A76" w:rsidRDefault="00767124" w:rsidP="0076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Ведущий предлагает участникам разделиться на две группы -</w:t>
      </w:r>
      <w:r w:rsidR="00FB277E"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"Оптимистов" и "Скептиков".</w:t>
      </w:r>
      <w:r w:rsid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проведением игры предлагает принять правила (Приложение 2).</w:t>
      </w:r>
    </w:p>
    <w:p w:rsidR="000B6A76" w:rsidRPr="000B6A76" w:rsidRDefault="00767124" w:rsidP="000B6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Ведущий </w:t>
      </w:r>
      <w:r w:rsidR="007E0B91"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r w:rsidR="00FB277E"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электронный ресурс «</w:t>
      </w:r>
      <w:proofErr w:type="spellStart"/>
      <w:r w:rsidR="00FB277E"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Профессиограмма</w:t>
      </w:r>
      <w:proofErr w:type="spellEnd"/>
      <w:r w:rsidR="00FB277E"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оценить 3 профессии (полицейский, воспитатель, фармацевт).</w:t>
      </w:r>
      <w:r w:rsidR="000B6A76"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Примерная схема ответа </w:t>
      </w:r>
      <w:r w:rsid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B6A76"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3).</w:t>
      </w:r>
    </w:p>
    <w:p w:rsidR="00767124" w:rsidRPr="000B6A76" w:rsidRDefault="00FB277E" w:rsidP="0076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124"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подготовки - 5 мин. За это время участники могут посоветоваться друг с друго</w:t>
      </w:r>
      <w:r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найти необходимую информацию</w:t>
      </w:r>
      <w:r w:rsidR="007E0B91"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767124"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 началом ведущий </w:t>
      </w:r>
      <w:r w:rsidR="00767124"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предупреждает игроков, что характеристика названной профессии должна быть краткой и обоснованной.</w:t>
      </w:r>
    </w:p>
    <w:p w:rsidR="00767124" w:rsidRPr="000B6A76" w:rsidRDefault="00767124" w:rsidP="0076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"Оптимисты" и "Скептики" по очереди выступают. Ведущий и остальные участники корректируют и дополняют ответы </w:t>
      </w:r>
      <w:proofErr w:type="gramStart"/>
      <w:r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выступающих</w:t>
      </w:r>
      <w:proofErr w:type="gramEnd"/>
      <w:r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124" w:rsidRPr="000B6A76" w:rsidRDefault="00767124" w:rsidP="0076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заключение ведущий обращается </w:t>
      </w:r>
      <w:proofErr w:type="gramStart"/>
      <w:r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играющим с вопросами: кто из вас хотел бы выбрать эту профессию? Кому в группе она больше всего подходит и почему? Что вас особенно в ней привлекает?</w:t>
      </w:r>
    </w:p>
    <w:p w:rsidR="00215233" w:rsidRDefault="00215233" w:rsidP="0076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5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 Определение дальнейших перспектив профессиональной ориентации</w:t>
      </w:r>
    </w:p>
    <w:p w:rsidR="00215233" w:rsidRPr="00215233" w:rsidRDefault="00215233" w:rsidP="0076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предлагает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выстраивание своей профессиональной карье</w:t>
      </w:r>
      <w:r w:rsidR="000B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с помощью следующих ресурсов (Приложение 4)</w:t>
      </w:r>
    </w:p>
    <w:p w:rsidR="00215233" w:rsidRPr="00215233" w:rsidRDefault="00215233" w:rsidP="00767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77E" w:rsidRDefault="00FB277E" w:rsidP="00FB27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2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Рефлексия занятия</w:t>
      </w:r>
    </w:p>
    <w:p w:rsidR="00FB277E" w:rsidRDefault="00FB277E" w:rsidP="00FB2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предлагает оценить участникам занятие по 10-бальной системе</w:t>
      </w:r>
    </w:p>
    <w:p w:rsidR="00FB277E" w:rsidRPr="00FB277E" w:rsidRDefault="00FB277E" w:rsidP="00FB2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интересность;</w:t>
      </w:r>
    </w:p>
    <w:p w:rsidR="00FB277E" w:rsidRPr="00FB277E" w:rsidRDefault="00FB277E" w:rsidP="00FB2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полезность (что узнали нового, как изменились в</w:t>
      </w:r>
      <w:r w:rsid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 представления об известном)</w:t>
      </w:r>
      <w:proofErr w:type="gramStart"/>
      <w:r w:rsid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FB277E" w:rsidRDefault="00FB277E" w:rsidP="00FB2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собственная активность в игре.</w:t>
      </w:r>
    </w:p>
    <w:p w:rsidR="007E0B91" w:rsidRPr="007E0B91" w:rsidRDefault="007E0B91" w:rsidP="007E0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3.Приложения</w:t>
      </w:r>
    </w:p>
    <w:p w:rsidR="00FB277E" w:rsidRPr="000B6A76" w:rsidRDefault="007E0B91" w:rsidP="007E0B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1.</w:t>
      </w:r>
    </w:p>
    <w:p w:rsidR="00FB277E" w:rsidRDefault="007E0B91" w:rsidP="007E0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Глоссарий</w:t>
      </w:r>
    </w:p>
    <w:p w:rsidR="007E0B91" w:rsidRPr="00A66060" w:rsidRDefault="007E0B91" w:rsidP="007E0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ПРОФЕССИЯ (лат. </w:t>
      </w:r>
      <w:proofErr w:type="spellStart"/>
      <w:r w:rsidRPr="00A66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professio</w:t>
      </w:r>
      <w:proofErr w:type="spellEnd"/>
      <w:r w:rsidRPr="00A66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объявляю своим делом)</w:t>
      </w:r>
    </w:p>
    <w:p w:rsidR="007E0B91" w:rsidRPr="00A66060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1) совокупность специальностей, необходимый минимум знаний, умений и навыков, по которым человеку обеспечивается возможность обучения в соответствии и по профилю учебного заведении;</w:t>
      </w:r>
    </w:p>
    <w:p w:rsidR="007E0B91" w:rsidRPr="00A66060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2) род трудовой деятельности, занятий, определяемый производственно-технологическим разделением труда и его функциональным содержанием;</w:t>
      </w:r>
    </w:p>
    <w:p w:rsidR="007E0B91" w:rsidRPr="00A66060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3) большая группа людей, объединенная общим родом занятий, трудовой деятельности. </w:t>
      </w:r>
    </w:p>
    <w:p w:rsidR="007E0B91" w:rsidRPr="00A66060" w:rsidRDefault="007E0B91" w:rsidP="007E0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660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Профессиограмма</w:t>
      </w:r>
      <w:proofErr w:type="spellEnd"/>
    </w:p>
    <w:p w:rsidR="007E0B91" w:rsidRPr="00A66060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описание структуры и особенностей любой профессиональной деятельности, а также социально-экономических, производственно-технических и психофизиологических условий и требований, предъявляемых самой профессией к человеку.</w:t>
      </w:r>
    </w:p>
    <w:p w:rsidR="007E0B91" w:rsidRPr="00A66060" w:rsidRDefault="007E0B91" w:rsidP="007E0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Скептицизм</w:t>
      </w:r>
    </w:p>
    <w:p w:rsidR="007E0B91" w:rsidRPr="00A66060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критическое отношение, недоверие к кому-либо или чему-либо, сомнение в истинности и правильности</w:t>
      </w:r>
    </w:p>
    <w:p w:rsidR="007E0B91" w:rsidRPr="00A66060" w:rsidRDefault="007E0B91" w:rsidP="007E0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06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Оптимизм</w:t>
      </w:r>
      <w:r w:rsidRPr="00A66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(от </w:t>
      </w:r>
      <w:hyperlink r:id="rId4" w:tooltip="Латинский язык" w:history="1">
        <w:r w:rsidRPr="00A66060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лат.</w:t>
        </w:r>
      </w:hyperlink>
      <w:r w:rsidRPr="00A66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66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la-Latn" w:eastAsia="ru-RU"/>
        </w:rPr>
        <w:t>optimus</w:t>
      </w:r>
      <w:r w:rsidRPr="00A66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«наилучший»)</w:t>
      </w:r>
    </w:p>
    <w:p w:rsid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взгляд на </w:t>
      </w:r>
      <w:hyperlink r:id="rId5" w:tooltip="Жизнь" w:history="1">
        <w:r w:rsidRPr="00A66060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жизнь</w:t>
        </w:r>
      </w:hyperlink>
      <w:r w:rsidRPr="00A66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положительной </w:t>
      </w:r>
      <w:hyperlink r:id="rId6" w:tooltip="Точка зрения" w:history="1">
        <w:r w:rsidRPr="00A66060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точки зрения</w:t>
        </w:r>
      </w:hyperlink>
      <w:r w:rsidRPr="00A66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уверенность в лучшем </w:t>
      </w:r>
      <w:hyperlink r:id="rId7" w:tooltip="Будущее" w:history="1">
        <w:r w:rsidRPr="00A66060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будущем</w:t>
        </w:r>
      </w:hyperlink>
      <w:r w:rsidRPr="00A66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Оптимист утверждает, что </w:t>
      </w:r>
      <w:hyperlink r:id="rId8" w:tooltip="Вселенная" w:history="1">
        <w:r w:rsidRPr="00A66060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мир</w:t>
        </w:r>
      </w:hyperlink>
      <w:r w:rsidRPr="00A66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замечателен, что человек может воплотить многие свои мечты и достичь многих целей, что почти из любой ситуации есть выход, всё получится хорошо, все люди, в общем, хорошие.</w:t>
      </w:r>
    </w:p>
    <w:p w:rsid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</w:t>
      </w:r>
      <w:r w:rsidRPr="00A66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РЕАЛИ́</w:t>
      </w:r>
      <w:proofErr w:type="gramStart"/>
      <w:r w:rsidRPr="00A66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</w:t>
      </w:r>
      <w:proofErr w:type="gramEnd"/>
    </w:p>
    <w:p w:rsid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0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Человек, правильно учитывающий в своей деятельности условия реальной действительности.</w:t>
      </w:r>
    </w:p>
    <w:p w:rsidR="007E0B91" w:rsidRPr="000B6A76" w:rsidRDefault="007E0B91" w:rsidP="007E0B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2.</w:t>
      </w:r>
    </w:p>
    <w:p w:rsidR="007E0B91" w:rsidRPr="007E0B91" w:rsidRDefault="007E0B91" w:rsidP="007E0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</w:t>
      </w:r>
    </w:p>
    <w:p w:rsidR="007E0B91" w:rsidRP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Добровольно принимай участие в ходе игры (не хочешь говорить - сообщи об этом).</w:t>
      </w:r>
    </w:p>
    <w:p w:rsidR="007E0B91" w:rsidRP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Смело говори то, что соответствует твоему мнению, чувствам.</w:t>
      </w:r>
    </w:p>
    <w:p w:rsidR="007E0B91" w:rsidRP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Говори так, чтобы не обидеть и не оскорбить другого человека.</w:t>
      </w:r>
    </w:p>
    <w:p w:rsidR="007E0B91" w:rsidRP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Уважай мнение каждого человека.</w:t>
      </w:r>
    </w:p>
    <w:p w:rsidR="007E0B91" w:rsidRP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давай негативных, личностных оценок в адрес других участников.</w:t>
      </w:r>
    </w:p>
    <w:p w:rsidR="007E0B91" w:rsidRP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Критикуя других, предлагай свои варианты выхода из создавшейся ситуации.</w:t>
      </w:r>
    </w:p>
    <w:p w:rsidR="007E0B91" w:rsidRP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Помни - нет правильных или неправильных, хороших или плохих ответов. Есть ответы, которые соответствуют твоему мнению или мнению остальных участников.</w:t>
      </w:r>
    </w:p>
    <w:p w:rsidR="007E0B91" w:rsidRPr="000B6A76" w:rsidRDefault="007E0B91" w:rsidP="007E0B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3</w:t>
      </w:r>
    </w:p>
    <w:p w:rsidR="007E0B91" w:rsidRPr="007E0B91" w:rsidRDefault="007E0B91" w:rsidP="007E0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Примерная схема ответа</w:t>
      </w:r>
    </w:p>
    <w:p w:rsidR="007E0B91" w:rsidRP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Значение данной профессии для общества.</w:t>
      </w:r>
    </w:p>
    <w:p w:rsidR="007E0B91" w:rsidRP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Используемые орудия труда (ручные, механизированные, автоматизированные).</w:t>
      </w:r>
    </w:p>
    <w:p w:rsidR="007E0B91" w:rsidRP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Условия и содержание труда.</w:t>
      </w:r>
    </w:p>
    <w:p w:rsidR="007E0B91" w:rsidRP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Конечный результат труда.</w:t>
      </w:r>
    </w:p>
    <w:p w:rsidR="007E0B91" w:rsidRP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Медицинские противопоказания.</w:t>
      </w:r>
    </w:p>
    <w:p w:rsidR="007E0B91" w:rsidRP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Необходимые профессионально важные качества человека.</w:t>
      </w:r>
    </w:p>
    <w:p w:rsidR="007E0B91" w:rsidRP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Пути получения профессии.</w:t>
      </w:r>
    </w:p>
    <w:p w:rsid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Зарплата специалиста, работающего по этой профессии.</w:t>
      </w:r>
    </w:p>
    <w:p w:rsidR="000C1619" w:rsidRPr="000B6A76" w:rsidRDefault="000C1619" w:rsidP="000C16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4</w:t>
      </w:r>
    </w:p>
    <w:p w:rsidR="000C1619" w:rsidRPr="000C1619" w:rsidRDefault="000C1619" w:rsidP="000C1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Перспективы профессионального выбора</w:t>
      </w:r>
    </w:p>
    <w:p w:rsidR="000C1619" w:rsidRPr="000C1619" w:rsidRDefault="000C1619" w:rsidP="000C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«Школа профессий будущего» модуль «Образование будущего»</w:t>
      </w:r>
    </w:p>
    <w:p w:rsidR="000C1619" w:rsidRPr="000C1619" w:rsidRDefault="000C1619" w:rsidP="000C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 в Центре «Ресурс»</w:t>
      </w:r>
    </w:p>
    <w:p w:rsidR="000C1619" w:rsidRPr="000C1619" w:rsidRDefault="000C1619" w:rsidP="000C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возможностях получения профессионального образования, перспективных профессиях и актуальных тенденциях в экономике Ярославской области</w:t>
      </w:r>
    </w:p>
    <w:p w:rsidR="000C1619" w:rsidRPr="000C1619" w:rsidRDefault="000C1619" w:rsidP="000C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«Примерка профессий» на сайте «</w:t>
      </w:r>
      <w:proofErr w:type="spellStart"/>
      <w:r w:rsidRPr="000C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Проектория</w:t>
      </w:r>
      <w:proofErr w:type="spellEnd"/>
      <w:r w:rsidRPr="000C1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C1619" w:rsidRPr="000C1619" w:rsidRDefault="000C1619" w:rsidP="000C16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1619" w:rsidRPr="000B6A76" w:rsidRDefault="000C1619" w:rsidP="000C16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0B91" w:rsidRPr="000B6A76" w:rsidRDefault="000C1619" w:rsidP="007E0B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5</w:t>
      </w:r>
    </w:p>
    <w:p w:rsidR="000B6A76" w:rsidRPr="000B6A76" w:rsidRDefault="000B6A76" w:rsidP="000B6A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6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 занятия</w:t>
      </w:r>
    </w:p>
    <w:p w:rsidR="007E0B91" w:rsidRP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занятия по 10 – </w:t>
      </w:r>
      <w:proofErr w:type="spellStart"/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бальной системе:</w:t>
      </w:r>
    </w:p>
    <w:p w:rsidR="007E0B91" w:rsidRP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интересность;</w:t>
      </w:r>
    </w:p>
    <w:p w:rsidR="007E0B91" w:rsidRP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полезность (что узнали нового, как изменились ваши представления об известном</w:t>
      </w:r>
      <w:proofErr w:type="gramStart"/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собственная активность в игре.</w:t>
      </w:r>
    </w:p>
    <w:p w:rsidR="002C7E86" w:rsidRDefault="002C7E86" w:rsidP="002C7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7E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Библиографический список</w:t>
      </w:r>
    </w:p>
    <w:p w:rsidR="00914620" w:rsidRDefault="00914620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1.Профориентационные игры: практикум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работе. Составители: З.В.Горбачева,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О.Н.Кащеева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Т.Н. Кузьмина,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М.Н.Хахунова</w:t>
      </w:r>
      <w:proofErr w:type="spellEnd"/>
      <w:r w:rsidR="0038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под ред.И.В. Кузнецовой. Ярославль: Центр «Ресурс», 2004.104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7E86" w:rsidRDefault="00914620" w:rsidP="002C7E86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C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Информационный ресурс </w:t>
      </w:r>
      <w:hyperlink r:id="rId9" w:history="1">
        <w:r w:rsidR="002C7E86">
          <w:rPr>
            <w:rStyle w:val="a3"/>
          </w:rPr>
          <w:t>https://studfile.net/preview/5798832/</w:t>
        </w:r>
      </w:hyperlink>
    </w:p>
    <w:p w:rsidR="00914620" w:rsidRPr="002C7E86" w:rsidRDefault="00914620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E86" w:rsidRDefault="002C7E86" w:rsidP="002C7E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7E86" w:rsidRPr="001A068C" w:rsidRDefault="002C7E86" w:rsidP="002C7E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презентация</w:t>
      </w:r>
    </w:p>
    <w:p w:rsidR="002C7E86" w:rsidRPr="00142D6A" w:rsidRDefault="002C7E86" w:rsidP="002C7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 xml:space="preserve">ПРОФЕССИЯ (лат. </w:t>
      </w:r>
      <w:proofErr w:type="spellStart"/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professio</w:t>
      </w:r>
      <w:proofErr w:type="spellEnd"/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 xml:space="preserve"> — объявляю своим делом)</w:t>
      </w:r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 xml:space="preserve"> 1) совокупность специальностей, необходимый минимум знаний, умений и навыков, по которым человеку обеспечивается возможность обучения в соответствии и по профилю учебного заведении;</w:t>
      </w:r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 xml:space="preserve"> 2) род трудовой деятельности, занятий, определяемый производственно-технологическим разделением труда и его функциональным содержанием;</w:t>
      </w:r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 xml:space="preserve"> 3) большая группа людей, объединенная общим родом занятий, трудовой деятельности. </w:t>
      </w:r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</w:p>
    <w:p w:rsidR="002C7E86" w:rsidRPr="00142D6A" w:rsidRDefault="002C7E86" w:rsidP="002C7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142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Профессиограмма</w:t>
      </w:r>
      <w:proofErr w:type="spellEnd"/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описание структуры и особенностей любой профессиональной деятельности, а также социально-экономических, производственно-технических и психофизиологических условий и требований, предъявляемых самой профессией к человеку.</w:t>
      </w:r>
    </w:p>
    <w:p w:rsidR="002C7E86" w:rsidRPr="00142D6A" w:rsidRDefault="002C7E86" w:rsidP="002C7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Скептицизм</w:t>
      </w:r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 xml:space="preserve"> критическое отношение, недоверие к кому-либо или чему-либо, сомнение в истинности и правильности</w:t>
      </w:r>
    </w:p>
    <w:p w:rsidR="002C7E86" w:rsidRPr="00142D6A" w:rsidRDefault="002C7E86" w:rsidP="002C7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Оптимизм</w:t>
      </w:r>
      <w:r w:rsidRPr="00142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(от </w:t>
      </w:r>
      <w:hyperlink r:id="rId10" w:tooltip="Латинский язык" w:history="1">
        <w:r w:rsidRPr="00142D6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  <w:lang w:eastAsia="ru-RU"/>
          </w:rPr>
          <w:t>лат.</w:t>
        </w:r>
      </w:hyperlink>
      <w:r w:rsidRPr="00142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142D6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la-Latn" w:eastAsia="ru-RU"/>
        </w:rPr>
        <w:t>optimus</w:t>
      </w:r>
      <w:r w:rsidRPr="00142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— «наилучший»)</w:t>
      </w:r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 xml:space="preserve"> взгляд на </w:t>
      </w:r>
      <w:hyperlink r:id="rId11" w:tooltip="Жизнь" w:history="1">
        <w:r w:rsidRPr="00142D6A">
          <w:rPr>
            <w:rStyle w:val="a3"/>
            <w:rFonts w:ascii="Times New Roman" w:eastAsia="Times New Roman" w:hAnsi="Times New Roman" w:cs="Times New Roman"/>
            <w:b/>
            <w:sz w:val="21"/>
            <w:szCs w:val="21"/>
            <w:shd w:val="clear" w:color="auto" w:fill="FFFFFF"/>
            <w:lang w:eastAsia="ru-RU"/>
          </w:rPr>
          <w:t>жизнь</w:t>
        </w:r>
      </w:hyperlink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 с положительной </w:t>
      </w:r>
      <w:hyperlink r:id="rId12" w:tooltip="Точка зрения" w:history="1">
        <w:r w:rsidRPr="00142D6A">
          <w:rPr>
            <w:rStyle w:val="a3"/>
            <w:rFonts w:ascii="Times New Roman" w:eastAsia="Times New Roman" w:hAnsi="Times New Roman" w:cs="Times New Roman"/>
            <w:b/>
            <w:sz w:val="21"/>
            <w:szCs w:val="21"/>
            <w:shd w:val="clear" w:color="auto" w:fill="FFFFFF"/>
            <w:lang w:eastAsia="ru-RU"/>
          </w:rPr>
          <w:t>точки зрения</w:t>
        </w:r>
      </w:hyperlink>
      <w:hyperlink r:id="rId13" w:anchor="cite_note-_0454a9fcd852217f-1" w:history="1">
        <w:r w:rsidRPr="00142D6A">
          <w:rPr>
            <w:rStyle w:val="a3"/>
            <w:rFonts w:ascii="Times New Roman" w:eastAsia="Times New Roman" w:hAnsi="Times New Roman" w:cs="Times New Roman"/>
            <w:b/>
            <w:sz w:val="21"/>
            <w:szCs w:val="21"/>
            <w:shd w:val="clear" w:color="auto" w:fill="FFFFFF"/>
            <w:vertAlign w:val="superscript"/>
            <w:lang w:eastAsia="ru-RU"/>
          </w:rPr>
          <w:t>[1]</w:t>
        </w:r>
      </w:hyperlink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, уверенность в лучшем </w:t>
      </w:r>
      <w:hyperlink r:id="rId14" w:tooltip="Будущее" w:history="1">
        <w:r w:rsidRPr="00142D6A">
          <w:rPr>
            <w:rStyle w:val="a3"/>
            <w:rFonts w:ascii="Times New Roman" w:eastAsia="Times New Roman" w:hAnsi="Times New Roman" w:cs="Times New Roman"/>
            <w:b/>
            <w:sz w:val="21"/>
            <w:szCs w:val="21"/>
            <w:shd w:val="clear" w:color="auto" w:fill="FFFFFF"/>
            <w:lang w:eastAsia="ru-RU"/>
          </w:rPr>
          <w:t>будущем</w:t>
        </w:r>
      </w:hyperlink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. Оптимист утверждает, что </w:t>
      </w:r>
      <w:hyperlink r:id="rId15" w:tooltip="Вселенная" w:history="1">
        <w:r w:rsidRPr="00142D6A">
          <w:rPr>
            <w:rStyle w:val="a3"/>
            <w:rFonts w:ascii="Times New Roman" w:eastAsia="Times New Roman" w:hAnsi="Times New Roman" w:cs="Times New Roman"/>
            <w:b/>
            <w:sz w:val="21"/>
            <w:szCs w:val="21"/>
            <w:shd w:val="clear" w:color="auto" w:fill="FFFFFF"/>
            <w:lang w:eastAsia="ru-RU"/>
          </w:rPr>
          <w:t>мир</w:t>
        </w:r>
      </w:hyperlink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 замечателен, что человек может воплотить многие свои мечты и достичь многих целей, что почти из любой ситуации есть выход, всё получится хорошо, все люди, в общем, хорошие.</w:t>
      </w:r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</w:p>
    <w:p w:rsidR="002C7E86" w:rsidRPr="00142D6A" w:rsidRDefault="002C7E86" w:rsidP="002C7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РЕАЛИ́</w:t>
      </w:r>
      <w:proofErr w:type="gramStart"/>
      <w:r w:rsidRPr="00142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</w:t>
      </w:r>
      <w:proofErr w:type="gramEnd"/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Человек, правильно учитывающий в своей деятельности условия реальной действительности.</w:t>
      </w:r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vertAlign w:val="superscript"/>
          <w:lang w:eastAsia="ru-RU"/>
        </w:rPr>
      </w:pPr>
    </w:p>
    <w:p w:rsidR="002C7E86" w:rsidRPr="00142D6A" w:rsidRDefault="002C7E86" w:rsidP="002C7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</w:t>
      </w:r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1. Добровольно принимай участие в ходе игры (не хочешь говорить - сообщи об этом).</w:t>
      </w:r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2. Смело говори то, что соответствует твоему мнению, чувствам.</w:t>
      </w:r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3. Говори так, чтобы не обидеть и не оскорбить другого человека.</w:t>
      </w:r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4. Уважай мнение каждого человека.</w:t>
      </w:r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5. Не давай негативных, личностных оценок в адрес других участников.</w:t>
      </w:r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6. Критикуя других, предлагай свои варианты выхода из создавшейся ситуации.</w:t>
      </w:r>
    </w:p>
    <w:p w:rsidR="002C7E86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7. Помни - нет правильных или неправильных, хороших или плохих ответов. Есть ответы, которые соответствуют твоему мнению или мнению остальных участников.</w:t>
      </w:r>
    </w:p>
    <w:p w:rsidR="002C7E86" w:rsidRPr="007251B4" w:rsidRDefault="002C7E86" w:rsidP="002C7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251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Примерная схема ответа</w:t>
      </w:r>
    </w:p>
    <w:p w:rsidR="002C7E86" w:rsidRPr="007251B4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7251B4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1. Значение данной профессии для общества.</w:t>
      </w:r>
    </w:p>
    <w:p w:rsidR="002C7E86" w:rsidRPr="007251B4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7251B4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2. Используемые орудия труда (ручные, механизированные, автоматизированные).</w:t>
      </w:r>
    </w:p>
    <w:p w:rsidR="002C7E86" w:rsidRPr="007251B4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7251B4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3. Условия и содержание труда.</w:t>
      </w:r>
    </w:p>
    <w:p w:rsidR="002C7E86" w:rsidRPr="007251B4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7251B4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4. Конечный результат труда.</w:t>
      </w:r>
    </w:p>
    <w:p w:rsidR="002C7E86" w:rsidRPr="007251B4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7251B4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5. Медицинские противопоказания.</w:t>
      </w:r>
    </w:p>
    <w:p w:rsidR="002C7E86" w:rsidRPr="007251B4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7251B4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6. Необходимые профессионально важные качества человека.</w:t>
      </w:r>
    </w:p>
    <w:p w:rsidR="002C7E86" w:rsidRPr="007251B4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7251B4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7. Пути получения профессии.</w:t>
      </w:r>
    </w:p>
    <w:p w:rsidR="002C7E86" w:rsidRPr="007251B4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7251B4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8. Зарплата специалиста, работающего по этой профессии.</w:t>
      </w:r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</w:p>
    <w:p w:rsidR="002C7E86" w:rsidRPr="00142D6A" w:rsidRDefault="002C7E86" w:rsidP="002C7E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Перспективы профессионального выбора</w:t>
      </w:r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Сайт «Школа профессий будущего» модуль «Образование будущего»</w:t>
      </w:r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Индивидуальные консультации в Центре «Ресурс»</w:t>
      </w:r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Получение информации о возможностях получения профессионального образования, перспективных профессиях и актуальных тенденциях в экономике Ярославской области</w:t>
      </w:r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«Примерка профессий» на сайте «</w:t>
      </w:r>
      <w:proofErr w:type="spellStart"/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Проектория</w:t>
      </w:r>
      <w:proofErr w:type="spellEnd"/>
      <w:r w:rsidRPr="00142D6A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»</w:t>
      </w:r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</w:p>
    <w:p w:rsidR="002C7E86" w:rsidRPr="00142D6A" w:rsidRDefault="002C7E86" w:rsidP="002C7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</w:p>
    <w:p w:rsidR="007E0B91" w:rsidRPr="007E0B91" w:rsidRDefault="007E0B91" w:rsidP="007E0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0B91" w:rsidRPr="007E0B91" w:rsidSect="00E3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C01"/>
    <w:rsid w:val="000B6A76"/>
    <w:rsid w:val="000C1619"/>
    <w:rsid w:val="00215233"/>
    <w:rsid w:val="002C7E86"/>
    <w:rsid w:val="003503E7"/>
    <w:rsid w:val="00381A8E"/>
    <w:rsid w:val="006075E3"/>
    <w:rsid w:val="00767124"/>
    <w:rsid w:val="007E0B91"/>
    <w:rsid w:val="00810767"/>
    <w:rsid w:val="008E644C"/>
    <w:rsid w:val="00914620"/>
    <w:rsid w:val="00A66060"/>
    <w:rsid w:val="00AE76F3"/>
    <w:rsid w:val="00D8016D"/>
    <w:rsid w:val="00E30C01"/>
    <w:rsid w:val="00E36443"/>
    <w:rsid w:val="00F808C8"/>
    <w:rsid w:val="00FB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0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1%D0%B5%D0%BB%D0%B5%D0%BD%D0%BD%D0%B0%D1%8F" TargetMode="External"/><Relationship Id="rId13" Type="http://schemas.openxmlformats.org/officeDocument/2006/relationships/hyperlink" Target="https://ru.wikipedia.org/wiki/%D0%9E%D0%BF%D1%82%D0%B8%D0%BC%D0%B8%D0%B7%D0%B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1%D1%83%D0%B4%D1%83%D1%89%D0%B5%D0%B5" TargetMode="External"/><Relationship Id="rId12" Type="http://schemas.openxmlformats.org/officeDocument/2006/relationships/hyperlink" Target="https://ru.wikipedia.org/wiki/%D0%A2%D0%BE%D1%87%D0%BA%D0%B0_%D0%B7%D1%80%D0%B5%D0%BD%D0%B8%D1%8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0%BE%D1%87%D0%BA%D0%B0_%D0%B7%D1%80%D0%B5%D0%BD%D0%B8%D1%8F" TargetMode="External"/><Relationship Id="rId11" Type="http://schemas.openxmlformats.org/officeDocument/2006/relationships/hyperlink" Target="https://ru.wikipedia.org/wiki/%D0%96%D0%B8%D0%B7%D0%BD%D1%8C" TargetMode="External"/><Relationship Id="rId5" Type="http://schemas.openxmlformats.org/officeDocument/2006/relationships/hyperlink" Target="https://ru.wikipedia.org/wiki/%D0%96%D0%B8%D0%B7%D0%BD%D1%8C" TargetMode="External"/><Relationship Id="rId15" Type="http://schemas.openxmlformats.org/officeDocument/2006/relationships/hyperlink" Target="https://ru.wikipedia.org/wiki/%D0%92%D1%81%D0%B5%D0%BB%D0%B5%D0%BD%D0%BD%D0%B0%D1%8F" TargetMode="External"/><Relationship Id="rId10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hyperlink" Target="https://ru.wikipedia.org/wiki/%D0%9B%D0%B0%D1%82%D0%B8%D0%BD%D1%81%D0%BA%D0%B8%D0%B9_%D1%8F%D0%B7%D1%8B%D0%BA" TargetMode="External"/><Relationship Id="rId9" Type="http://schemas.openxmlformats.org/officeDocument/2006/relationships/hyperlink" Target="https://studfile.net/preview/5798832/" TargetMode="External"/><Relationship Id="rId14" Type="http://schemas.openxmlformats.org/officeDocument/2006/relationships/hyperlink" Target="https://ru.wikipedia.org/wiki/%D0%91%D1%83%D0%B4%D1%83%D1%89%D0%B5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Ванёк</cp:lastModifiedBy>
  <cp:revision>9</cp:revision>
  <dcterms:created xsi:type="dcterms:W3CDTF">2020-03-02T19:43:00Z</dcterms:created>
  <dcterms:modified xsi:type="dcterms:W3CDTF">2021-12-28T06:10:00Z</dcterms:modified>
</cp:coreProperties>
</file>